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B0" w:rsidRPr="001B72D7" w:rsidRDefault="005D57B0" w:rsidP="00DA2FD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</w:t>
      </w:r>
      <w:r w:rsidR="00DA2FD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                  </w:t>
      </w:r>
      <w:r w:rsidRPr="001B72D7">
        <w:rPr>
          <w:rFonts w:ascii="Arial" w:eastAsia="Times New Roman" w:hAnsi="Arial" w:cs="Arial"/>
          <w:b/>
          <w:color w:val="000000"/>
        </w:rPr>
        <w:t>OGŁOSZENIE</w:t>
      </w:r>
    </w:p>
    <w:p w:rsidR="00B56060" w:rsidRPr="00242D09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b/>
          <w:color w:val="000000"/>
          <w:sz w:val="18"/>
          <w:szCs w:val="18"/>
        </w:rPr>
        <w:t>Skarb Państwa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Państwowe Gospodarstwo Leśne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Lasy Państwowe </w:t>
      </w:r>
      <w:r w:rsidR="00A4518E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 </w:t>
      </w:r>
      <w:r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Nadleśnictwo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Pr="00242D09">
        <w:rPr>
          <w:rFonts w:ascii="Arial" w:eastAsia="Times New Roman" w:hAnsi="Arial" w:cs="Arial"/>
          <w:b/>
          <w:color w:val="000000"/>
          <w:sz w:val="18"/>
          <w:szCs w:val="18"/>
        </w:rPr>
        <w:t> </w:t>
      </w:r>
    </w:p>
    <w:p w:rsidR="00A83178" w:rsidRPr="000F23B7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4184D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44184D">
        <w:rPr>
          <w:rFonts w:ascii="Arial" w:eastAsia="Times New Roman" w:hAnsi="Arial" w:cs="Arial"/>
          <w:color w:val="000000"/>
          <w:sz w:val="16"/>
          <w:szCs w:val="16"/>
        </w:rPr>
        <w:t>91 r. o lasach ( tj. Dz. U. 2011 Nr 12, poz.59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, z </w:t>
      </w:r>
      <w:proofErr w:type="spellStart"/>
      <w:r w:rsidRPr="0044184D">
        <w:rPr>
          <w:rFonts w:ascii="Arial" w:eastAsia="Times New Roman" w:hAnsi="Arial" w:cs="Arial"/>
          <w:color w:val="000000"/>
          <w:sz w:val="16"/>
          <w:szCs w:val="16"/>
        </w:rPr>
        <w:t>póź</w:t>
      </w:r>
      <w:proofErr w:type="spellEnd"/>
      <w:r w:rsidRPr="0044184D">
        <w:rPr>
          <w:rFonts w:ascii="Arial" w:eastAsia="Times New Roman" w:hAnsi="Arial" w:cs="Arial"/>
          <w:color w:val="000000"/>
          <w:sz w:val="16"/>
          <w:szCs w:val="16"/>
        </w:rPr>
        <w:t>. zm.)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</w:t>
      </w:r>
      <w:r w:rsidR="004F1E6E"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U. nr 78  poz. 532</w:t>
      </w:r>
      <w:r w:rsidRPr="000F23B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B56060" w:rsidRPr="001B72D7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1B72D7">
        <w:rPr>
          <w:rFonts w:ascii="Arial" w:eastAsia="Times New Roman" w:hAnsi="Arial" w:cs="Arial"/>
          <w:b/>
          <w:color w:val="000000"/>
          <w:sz w:val="24"/>
          <w:szCs w:val="24"/>
        </w:rPr>
        <w:t>ogłasza</w:t>
      </w:r>
    </w:p>
    <w:p w:rsidR="00B56060" w:rsidRPr="00242D09" w:rsidRDefault="00F6720C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I</w:t>
      </w:r>
      <w:r w:rsidR="00C54C3E">
        <w:rPr>
          <w:rFonts w:ascii="Arial" w:eastAsia="Times New Roman" w:hAnsi="Arial" w:cs="Arial"/>
          <w:b/>
          <w:color w:val="000000"/>
          <w:sz w:val="18"/>
          <w:szCs w:val="18"/>
        </w:rPr>
        <w:t>I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przetarg ustny nieograniczony na sprze</w:t>
      </w:r>
      <w:r w:rsidR="001907CA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daż nieruchomości gruntowej </w:t>
      </w:r>
      <w:r w:rsidR="007D7CA8" w:rsidRPr="00242D09">
        <w:rPr>
          <w:rFonts w:ascii="Arial" w:eastAsia="Times New Roman" w:hAnsi="Arial" w:cs="Arial"/>
          <w:b/>
          <w:color w:val="000000"/>
          <w:sz w:val="18"/>
          <w:szCs w:val="18"/>
        </w:rPr>
        <w:t>s</w:t>
      </w:r>
      <w:r w:rsidR="00136DEC" w:rsidRPr="00242D09">
        <w:rPr>
          <w:rFonts w:ascii="Arial" w:eastAsia="Times New Roman" w:hAnsi="Arial" w:cs="Arial"/>
          <w:b/>
          <w:color w:val="000000"/>
          <w:sz w:val="18"/>
          <w:szCs w:val="18"/>
        </w:rPr>
        <w:t>tanowiąc</w:t>
      </w:r>
      <w:r w:rsidR="008E4AD1" w:rsidRPr="00242D09">
        <w:rPr>
          <w:rFonts w:ascii="Arial" w:eastAsia="Times New Roman" w:hAnsi="Arial" w:cs="Arial"/>
          <w:b/>
          <w:color w:val="000000"/>
          <w:sz w:val="18"/>
          <w:szCs w:val="18"/>
        </w:rPr>
        <w:t>ej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własność Skarbu Państwa w zarządzie Nadleśnictwa </w:t>
      </w:r>
      <w:r w:rsidR="00D00571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.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B56060" w:rsidRPr="00242D09" w:rsidRDefault="00A8317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Przetarg odbędzie się </w:t>
      </w:r>
      <w:r w:rsidR="00F6720C" w:rsidRPr="00F6720C">
        <w:rPr>
          <w:rFonts w:ascii="Arial" w:eastAsia="Times New Roman" w:hAnsi="Arial" w:cs="Arial"/>
          <w:b/>
          <w:color w:val="444444"/>
          <w:sz w:val="18"/>
          <w:szCs w:val="18"/>
        </w:rPr>
        <w:t>1</w:t>
      </w:r>
      <w:r w:rsidR="00326345">
        <w:rPr>
          <w:rFonts w:ascii="Arial" w:eastAsia="Times New Roman" w:hAnsi="Arial" w:cs="Arial"/>
          <w:b/>
          <w:color w:val="444444"/>
          <w:sz w:val="18"/>
          <w:szCs w:val="18"/>
        </w:rPr>
        <w:t>5</w:t>
      </w:r>
      <w:r w:rsidR="00B664BE" w:rsidRPr="00242D09">
        <w:rPr>
          <w:rFonts w:ascii="Arial" w:eastAsia="Times New Roman" w:hAnsi="Arial" w:cs="Arial"/>
          <w:b/>
          <w:color w:val="444444"/>
          <w:sz w:val="18"/>
          <w:szCs w:val="18"/>
        </w:rPr>
        <w:t>.</w:t>
      </w:r>
      <w:r w:rsidR="00F6720C">
        <w:rPr>
          <w:rFonts w:ascii="Arial" w:eastAsia="Times New Roman" w:hAnsi="Arial" w:cs="Arial"/>
          <w:b/>
          <w:color w:val="444444"/>
          <w:sz w:val="18"/>
          <w:szCs w:val="18"/>
        </w:rPr>
        <w:t>0</w:t>
      </w:r>
      <w:r w:rsidR="00326345">
        <w:rPr>
          <w:rFonts w:ascii="Arial" w:eastAsia="Times New Roman" w:hAnsi="Arial" w:cs="Arial"/>
          <w:b/>
          <w:color w:val="444444"/>
          <w:sz w:val="18"/>
          <w:szCs w:val="18"/>
        </w:rPr>
        <w:t>7</w:t>
      </w:r>
      <w:r w:rsidR="00B664BE" w:rsidRPr="00242D09">
        <w:rPr>
          <w:rFonts w:ascii="Arial" w:eastAsia="Times New Roman" w:hAnsi="Arial" w:cs="Arial"/>
          <w:b/>
          <w:color w:val="444444"/>
          <w:sz w:val="18"/>
          <w:szCs w:val="18"/>
        </w:rPr>
        <w:t>.201</w:t>
      </w:r>
      <w:r w:rsidR="009D0136">
        <w:rPr>
          <w:rFonts w:ascii="Arial" w:eastAsia="Times New Roman" w:hAnsi="Arial" w:cs="Arial"/>
          <w:b/>
          <w:color w:val="444444"/>
          <w:sz w:val="18"/>
          <w:szCs w:val="18"/>
        </w:rPr>
        <w:t>5</w:t>
      </w:r>
      <w:r w:rsidR="00B56060" w:rsidRPr="00242D09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r</w:t>
      </w:r>
      <w:r w:rsidR="00B664BE" w:rsidRPr="00242D09">
        <w:rPr>
          <w:rFonts w:ascii="Arial" w:eastAsia="Times New Roman" w:hAnsi="Arial" w:cs="Arial"/>
          <w:b/>
          <w:color w:val="444444"/>
          <w:sz w:val="18"/>
          <w:szCs w:val="18"/>
        </w:rPr>
        <w:t>.</w:t>
      </w:r>
      <w:r w:rsidR="00B56060" w:rsidRPr="00242D09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o godz. 1</w:t>
      </w:r>
      <w:r w:rsidR="009D0136">
        <w:rPr>
          <w:rFonts w:ascii="Arial" w:eastAsia="Times New Roman" w:hAnsi="Arial" w:cs="Arial"/>
          <w:b/>
          <w:color w:val="444444"/>
          <w:sz w:val="18"/>
          <w:szCs w:val="18"/>
        </w:rPr>
        <w:t>2</w:t>
      </w:r>
      <w:r w:rsidR="00B56060" w:rsidRPr="00242D09">
        <w:rPr>
          <w:rFonts w:ascii="Arial" w:eastAsia="Times New Roman" w:hAnsi="Arial" w:cs="Arial"/>
          <w:b/>
          <w:color w:val="444444"/>
          <w:sz w:val="18"/>
          <w:szCs w:val="18"/>
          <w:vertAlign w:val="superscript"/>
        </w:rPr>
        <w:t>00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w świetlicy </w:t>
      </w:r>
      <w:r w:rsidR="00FC2527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siedziby 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Nadleśnictwa </w:t>
      </w:r>
      <w:r w:rsidR="00D00571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Lwówek Śląski 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FC2527" w:rsidRPr="00242D09">
        <w:rPr>
          <w:rFonts w:ascii="Arial" w:eastAsia="Times New Roman" w:hAnsi="Arial" w:cs="Arial"/>
          <w:color w:val="444444"/>
          <w:sz w:val="18"/>
          <w:szCs w:val="18"/>
        </w:rPr>
        <w:t>przy</w:t>
      </w:r>
      <w:r w:rsidR="001B72D7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ul. </w:t>
      </w:r>
      <w:r w:rsidR="00D00571" w:rsidRPr="00242D09">
        <w:rPr>
          <w:rFonts w:ascii="Arial" w:eastAsia="Times New Roman" w:hAnsi="Arial" w:cs="Arial"/>
          <w:color w:val="444444"/>
          <w:sz w:val="18"/>
          <w:szCs w:val="18"/>
        </w:rPr>
        <w:t>Obrońców pokoju 2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,  59-</w:t>
      </w:r>
      <w:r w:rsidR="00D00571" w:rsidRPr="00242D09">
        <w:rPr>
          <w:rFonts w:ascii="Arial" w:eastAsia="Times New Roman" w:hAnsi="Arial" w:cs="Arial"/>
          <w:color w:val="444444"/>
          <w:sz w:val="18"/>
          <w:szCs w:val="18"/>
        </w:rPr>
        <w:t>6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00 </w:t>
      </w:r>
      <w:r w:rsidR="00D00571" w:rsidRPr="00242D09">
        <w:rPr>
          <w:rFonts w:ascii="Arial" w:eastAsia="Times New Roman" w:hAnsi="Arial" w:cs="Arial"/>
          <w:color w:val="444444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.</w:t>
      </w:r>
    </w:p>
    <w:p w:rsidR="00B56060" w:rsidRPr="00242D09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42D09">
        <w:rPr>
          <w:rFonts w:ascii="Arial" w:eastAsia="Times New Roman" w:hAnsi="Arial" w:cs="Arial"/>
          <w:color w:val="000000"/>
          <w:sz w:val="18"/>
          <w:szCs w:val="18"/>
        </w:rPr>
        <w:t xml:space="preserve">Dane o nieruchomości  wg księgi  wieczystej </w:t>
      </w:r>
      <w:r w:rsidR="00612058" w:rsidRPr="00242D09">
        <w:rPr>
          <w:rFonts w:ascii="Arial" w:eastAsia="Times New Roman" w:hAnsi="Arial" w:cs="Arial"/>
          <w:color w:val="000000"/>
          <w:sz w:val="18"/>
          <w:szCs w:val="18"/>
        </w:rPr>
        <w:t xml:space="preserve">prowadzonej przez </w:t>
      </w:r>
      <w:r w:rsidR="00461CFC" w:rsidRPr="00242D09">
        <w:rPr>
          <w:rFonts w:ascii="Arial" w:eastAsia="Times New Roman" w:hAnsi="Arial" w:cs="Arial"/>
          <w:color w:val="000000"/>
          <w:sz w:val="18"/>
          <w:szCs w:val="18"/>
        </w:rPr>
        <w:t xml:space="preserve">IX zamiejscowy  Wydział  Ksiąg Wieczystych </w:t>
      </w:r>
      <w:r w:rsidR="00612058" w:rsidRPr="00242D09">
        <w:rPr>
          <w:rFonts w:ascii="Arial" w:eastAsia="Times New Roman" w:hAnsi="Arial" w:cs="Arial"/>
          <w:color w:val="000000"/>
          <w:sz w:val="18"/>
          <w:szCs w:val="18"/>
        </w:rPr>
        <w:t>w Lwówku Śląskim</w:t>
      </w:r>
      <w:r w:rsidRPr="00242D09">
        <w:rPr>
          <w:rFonts w:ascii="Arial" w:eastAsia="Times New Roman" w:hAnsi="Arial" w:cs="Arial"/>
          <w:color w:val="000000"/>
          <w:sz w:val="18"/>
          <w:szCs w:val="18"/>
        </w:rPr>
        <w:t xml:space="preserve">i </w:t>
      </w:r>
      <w:r w:rsidR="00612058" w:rsidRPr="00242D09">
        <w:rPr>
          <w:rFonts w:ascii="Arial" w:eastAsia="Times New Roman" w:hAnsi="Arial" w:cs="Arial"/>
          <w:color w:val="000000"/>
          <w:sz w:val="18"/>
          <w:szCs w:val="18"/>
        </w:rPr>
        <w:t xml:space="preserve">oraz wg </w:t>
      </w:r>
      <w:r w:rsidRPr="00242D09">
        <w:rPr>
          <w:rFonts w:ascii="Arial" w:eastAsia="Times New Roman" w:hAnsi="Arial" w:cs="Arial"/>
          <w:color w:val="000000"/>
          <w:sz w:val="18"/>
          <w:szCs w:val="18"/>
        </w:rPr>
        <w:t>danych ewidencyjnych gruntów  i budynków</w:t>
      </w:r>
      <w:r w:rsidR="00612058" w:rsidRPr="00242D0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color w:val="000000"/>
          <w:sz w:val="18"/>
          <w:szCs w:val="18"/>
        </w:rPr>
        <w:t xml:space="preserve">:  </w:t>
      </w:r>
    </w:p>
    <w:p w:rsidR="00A83178" w:rsidRPr="00242D09" w:rsidRDefault="00A83178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551"/>
        <w:gridCol w:w="1204"/>
        <w:gridCol w:w="1559"/>
        <w:gridCol w:w="1560"/>
        <w:gridCol w:w="2233"/>
      </w:tblGrid>
      <w:tr w:rsidR="00392C99" w:rsidRPr="00242D09" w:rsidTr="002C0599">
        <w:trPr>
          <w:cantSplit/>
          <w:trHeight w:hRule="exact" w:val="576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392C99" w:rsidP="00242D0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Gmina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D" w:rsidRPr="00242D09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Ob</w:t>
            </w:r>
            <w:r w:rsidR="001B72D7"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ręb </w:t>
            </w:r>
            <w:proofErr w:type="spellStart"/>
            <w:r w:rsidR="001B72D7"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ew</w:t>
            </w:r>
            <w:proofErr w:type="spellEnd"/>
          </w:p>
          <w:p w:rsidR="00392C99" w:rsidRPr="00242D09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. ewidencyjny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Nr</w:t>
            </w:r>
            <w:r w:rsidR="001B72D7"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działki</w:t>
            </w: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</w:t>
            </w:r>
            <w:proofErr w:type="spellStart"/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działki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392C99" w:rsidP="00242D0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Rodzaj Użytku</w:t>
            </w:r>
          </w:p>
          <w:p w:rsidR="00392C99" w:rsidRPr="00242D09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Pow.</w:t>
            </w:r>
            <w:r w:rsidR="001B72D7"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/ha/</w:t>
            </w: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działki (ha)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Nr KW</w:t>
            </w:r>
            <w:r w:rsidR="001B72D7"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</w:t>
            </w:r>
          </w:p>
          <w:p w:rsidR="00392C99" w:rsidRPr="00242D09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dla działki</w:t>
            </w:r>
          </w:p>
        </w:tc>
      </w:tr>
      <w:tr w:rsidR="00392C99" w:rsidRPr="00242D09" w:rsidTr="002C0599">
        <w:trPr>
          <w:cantSplit/>
          <w:trHeight w:hRule="exact" w:val="717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392C99" w:rsidP="00242D0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Lwówek Śląski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B05CEC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Lwówek Śląski Miasto 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B05CEC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513/226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392C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B-</w:t>
            </w:r>
            <w:r w:rsidR="002C0599"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ŁIII</w:t>
            </w:r>
          </w:p>
          <w:p w:rsidR="002C0599" w:rsidRPr="00242D09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ŁIII</w:t>
            </w:r>
          </w:p>
          <w:p w:rsidR="002C0599" w:rsidRPr="00242D09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392C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0,</w:t>
            </w:r>
            <w:r w:rsidR="002C0599"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0747</w:t>
            </w:r>
          </w:p>
          <w:p w:rsidR="002C0599" w:rsidRPr="00242D09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0,2306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42D09" w:rsidRDefault="00392C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JG1S/ 0002073</w:t>
            </w:r>
            <w:r w:rsidR="002C0599"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</w:t>
            </w: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/</w:t>
            </w:r>
            <w:r w:rsidR="002C0599"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</w:t>
            </w:r>
          </w:p>
        </w:tc>
      </w:tr>
      <w:tr w:rsidR="002C0599" w:rsidRPr="00242D09" w:rsidTr="002C0599">
        <w:trPr>
          <w:cantSplit/>
          <w:trHeight w:hRule="exact" w:val="416"/>
        </w:trPr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Pr="00242D09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                                                                                                            r-m :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Pr="00242D09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42D09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0,3053</w:t>
            </w:r>
          </w:p>
        </w:tc>
      </w:tr>
    </w:tbl>
    <w:p w:rsidR="00A83178" w:rsidRPr="00242D09" w:rsidRDefault="00A83178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392C99" w:rsidRPr="00242D09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>Opis nieruchomości : d</w:t>
      </w:r>
      <w:r w:rsidR="000C61D8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ziałka </w:t>
      </w:r>
      <w:r w:rsidR="003F1E10" w:rsidRPr="00242D09">
        <w:rPr>
          <w:rFonts w:ascii="Arial" w:eastAsia="Times New Roman" w:hAnsi="Arial" w:cs="Arial"/>
          <w:color w:val="444444"/>
          <w:sz w:val="18"/>
          <w:szCs w:val="18"/>
        </w:rPr>
        <w:t>nr 513/226</w:t>
      </w:r>
      <w:r w:rsidR="0000631D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136DEC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położona jest w województwie dolnośląskim, w  powiecie </w:t>
      </w:r>
      <w:r w:rsidR="00392C99" w:rsidRPr="00242D09">
        <w:rPr>
          <w:rFonts w:ascii="Arial" w:eastAsia="Times New Roman" w:hAnsi="Arial" w:cs="Arial"/>
          <w:color w:val="444444"/>
          <w:sz w:val="18"/>
          <w:szCs w:val="18"/>
        </w:rPr>
        <w:t>lwóweckim</w:t>
      </w:r>
      <w:r w:rsidR="003F1E10" w:rsidRPr="00242D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="00DB12AD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473B92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Nieruchomości 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niezabudowana </w:t>
      </w:r>
      <w:r w:rsidR="00473B92" w:rsidRPr="00242D09">
        <w:rPr>
          <w:rFonts w:ascii="Arial" w:eastAsia="Times New Roman" w:hAnsi="Arial" w:cs="Arial"/>
          <w:color w:val="444444"/>
          <w:sz w:val="18"/>
          <w:szCs w:val="18"/>
        </w:rPr>
        <w:t>położona jest w sąsiedztwie budynku mieszkalnego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oraz gruntów rolnych.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514416">
        <w:rPr>
          <w:rFonts w:ascii="Arial" w:eastAsia="Times New Roman" w:hAnsi="Arial" w:cs="Arial"/>
          <w:color w:val="444444"/>
          <w:sz w:val="18"/>
          <w:szCs w:val="18"/>
        </w:rPr>
        <w:t>Przez teren działki przebiega linia energetyczna.</w:t>
      </w:r>
    </w:p>
    <w:p w:rsidR="00ED6D0E" w:rsidRPr="00242D09" w:rsidRDefault="00392C99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>Przedmiotowa dział</w:t>
      </w:r>
      <w:r w:rsidR="00326345">
        <w:rPr>
          <w:rFonts w:ascii="Arial" w:eastAsia="Times New Roman" w:hAnsi="Arial" w:cs="Arial"/>
          <w:color w:val="444444"/>
          <w:sz w:val="18"/>
          <w:szCs w:val="18"/>
        </w:rPr>
        <w:t>k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>a ma dostęp do drogi publicznej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-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drogą nr 245,261,262.</w:t>
      </w:r>
    </w:p>
    <w:p w:rsidR="00654815" w:rsidRPr="00242D09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U</w:t>
      </w:r>
      <w:r w:rsidR="00473B92" w:rsidRPr="00242D09">
        <w:rPr>
          <w:rFonts w:ascii="Arial" w:eastAsia="Times New Roman" w:hAnsi="Arial" w:cs="Arial"/>
          <w:color w:val="444444"/>
          <w:sz w:val="18"/>
          <w:szCs w:val="18"/>
        </w:rPr>
        <w:t>zbroj</w:t>
      </w:r>
      <w:r>
        <w:rPr>
          <w:rFonts w:ascii="Arial" w:eastAsia="Times New Roman" w:hAnsi="Arial" w:cs="Arial"/>
          <w:color w:val="444444"/>
          <w:sz w:val="18"/>
          <w:szCs w:val="18"/>
        </w:rPr>
        <w:t>enie działki : dostępne</w:t>
      </w:r>
      <w:r w:rsidR="00FC2527" w:rsidRPr="00242D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="00473B92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7B2E3C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>Przeznaczenie nieruchomości i sposób jej zago</w:t>
      </w:r>
      <w:r w:rsidR="00F60A69" w:rsidRPr="00242D09">
        <w:rPr>
          <w:rFonts w:ascii="Arial" w:eastAsia="Times New Roman" w:hAnsi="Arial" w:cs="Arial"/>
          <w:color w:val="444444"/>
          <w:sz w:val="18"/>
          <w:szCs w:val="18"/>
        </w:rPr>
        <w:t>spodarowania:</w:t>
      </w:r>
      <w:r w:rsidR="00654815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w planie zagospodarowania przestrzennego  dla 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obrębu nr  4 miasta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Lwówek Śl</w:t>
      </w:r>
      <w:r w:rsidR="00D0125A" w:rsidRPr="00242D09">
        <w:rPr>
          <w:rFonts w:ascii="Arial" w:eastAsia="Times New Roman" w:hAnsi="Arial" w:cs="Arial"/>
          <w:color w:val="444444"/>
          <w:sz w:val="18"/>
          <w:szCs w:val="18"/>
        </w:rPr>
        <w:t>ą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ski zatwierdzonym przez </w:t>
      </w:r>
      <w:r w:rsidR="00D0125A" w:rsidRPr="00242D09">
        <w:rPr>
          <w:rFonts w:ascii="Arial" w:eastAsia="Times New Roman" w:hAnsi="Arial" w:cs="Arial"/>
          <w:color w:val="444444"/>
          <w:sz w:val="18"/>
          <w:szCs w:val="18"/>
        </w:rPr>
        <w:t>R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>adę Miejską w Lwówku Śląskim uchwałą nr XIII/1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13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>/11 z dnia 27 pa</w:t>
      </w:r>
      <w:r w:rsidR="00D04DBE" w:rsidRPr="00242D09">
        <w:rPr>
          <w:rFonts w:ascii="Arial" w:eastAsia="Times New Roman" w:hAnsi="Arial" w:cs="Arial"/>
          <w:color w:val="444444"/>
          <w:sz w:val="18"/>
          <w:szCs w:val="18"/>
        </w:rPr>
        <w:t>ź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>d</w:t>
      </w:r>
      <w:r w:rsidR="00D04DBE" w:rsidRPr="00242D09">
        <w:rPr>
          <w:rFonts w:ascii="Arial" w:eastAsia="Times New Roman" w:hAnsi="Arial" w:cs="Arial"/>
          <w:color w:val="444444"/>
          <w:sz w:val="18"/>
          <w:szCs w:val="18"/>
        </w:rPr>
        <w:t>z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iernika 2011 r. opublikowana w 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D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zienniku 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U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>rzędowym Województwa Dolno</w:t>
      </w:r>
      <w:r w:rsidR="00D04DBE" w:rsidRPr="00242D09">
        <w:rPr>
          <w:rFonts w:ascii="Arial" w:eastAsia="Times New Roman" w:hAnsi="Arial" w:cs="Arial"/>
          <w:color w:val="444444"/>
          <w:sz w:val="18"/>
          <w:szCs w:val="18"/>
        </w:rPr>
        <w:t>ś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>ląskiego nr 27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2</w:t>
      </w:r>
      <w:r w:rsidR="009E2B9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z dnia 22</w:t>
      </w:r>
      <w:r w:rsidR="00D0125A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grudnia 2011 poz. 51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2</w:t>
      </w:r>
      <w:r w:rsidR="00D0125A" w:rsidRPr="00242D09">
        <w:rPr>
          <w:rFonts w:ascii="Arial" w:eastAsia="Times New Roman" w:hAnsi="Arial" w:cs="Arial"/>
          <w:color w:val="444444"/>
          <w:sz w:val="18"/>
          <w:szCs w:val="18"/>
        </w:rPr>
        <w:t>3 d</w:t>
      </w:r>
      <w:r w:rsidR="007B2E3C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ziałka nr 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513/226</w:t>
      </w:r>
      <w:r w:rsidR="007B2E3C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D0125A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oznaczona jest 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w części symbolem</w:t>
      </w:r>
      <w:r w:rsidR="00E628D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DD4BCF" w:rsidRPr="00242D09">
        <w:rPr>
          <w:rFonts w:ascii="Arial" w:eastAsia="Times New Roman" w:hAnsi="Arial" w:cs="Arial"/>
          <w:color w:val="444444"/>
          <w:sz w:val="18"/>
          <w:szCs w:val="18"/>
        </w:rPr>
        <w:t>35MN oraz w części oznaczona jest symbolem 11KDW, przedmiotowa działka położona jest w granicy otuliny Parku Krajobrazowego Doliny Bobru</w:t>
      </w:r>
      <w:r w:rsidR="00E628D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, przeznaczenie podstawowe – tereny zabudowy mieszkaniowej jednorodzinnej </w:t>
      </w:r>
      <w:r w:rsidR="00A9769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- szczegółowy wypis  z </w:t>
      </w:r>
      <w:proofErr w:type="spellStart"/>
      <w:r w:rsidR="00A97694" w:rsidRPr="00242D09">
        <w:rPr>
          <w:rFonts w:ascii="Arial" w:eastAsia="Times New Roman" w:hAnsi="Arial" w:cs="Arial"/>
          <w:color w:val="444444"/>
          <w:sz w:val="18"/>
          <w:szCs w:val="18"/>
        </w:rPr>
        <w:t>mpzp</w:t>
      </w:r>
      <w:proofErr w:type="spellEnd"/>
      <w:r w:rsidR="00A97694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dostępny w siedzibie nadleśnictwa.</w:t>
      </w:r>
    </w:p>
    <w:p w:rsidR="00B56060" w:rsidRPr="0068260F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68260F">
        <w:rPr>
          <w:rFonts w:ascii="Arial" w:eastAsia="Times New Roman" w:hAnsi="Arial" w:cs="Arial"/>
          <w:b/>
          <w:color w:val="444444"/>
          <w:sz w:val="18"/>
          <w:szCs w:val="18"/>
        </w:rPr>
        <w:t>Cena wywoławcza nieruchomo</w:t>
      </w:r>
      <w:r w:rsidR="00603677" w:rsidRPr="0068260F">
        <w:rPr>
          <w:rFonts w:ascii="Arial" w:eastAsia="Times New Roman" w:hAnsi="Arial" w:cs="Arial"/>
          <w:b/>
          <w:color w:val="444444"/>
          <w:sz w:val="18"/>
          <w:szCs w:val="18"/>
        </w:rPr>
        <w:t xml:space="preserve">ści do przetargu wynosi  </w:t>
      </w:r>
      <w:r w:rsidR="00F22CB3">
        <w:rPr>
          <w:rFonts w:ascii="Arial" w:eastAsia="Times New Roman" w:hAnsi="Arial" w:cs="Arial"/>
          <w:b/>
          <w:color w:val="444444"/>
          <w:sz w:val="18"/>
          <w:szCs w:val="18"/>
        </w:rPr>
        <w:t>73 600</w:t>
      </w:r>
      <w:r w:rsidR="00E628D4" w:rsidRPr="0068260F">
        <w:rPr>
          <w:rFonts w:ascii="Arial" w:eastAsia="Times New Roman" w:hAnsi="Arial" w:cs="Arial"/>
          <w:b/>
          <w:color w:val="444444"/>
          <w:sz w:val="18"/>
          <w:szCs w:val="18"/>
        </w:rPr>
        <w:t>,00</w:t>
      </w:r>
      <w:r w:rsidR="00F030F4" w:rsidRPr="0068260F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</w:t>
      </w:r>
      <w:r w:rsidRPr="0068260F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zł</w:t>
      </w:r>
      <w:r w:rsidRPr="0068260F">
        <w:rPr>
          <w:rFonts w:ascii="Arial" w:eastAsia="Times New Roman" w:hAnsi="Arial" w:cs="Arial"/>
          <w:color w:val="444444"/>
          <w:sz w:val="18"/>
          <w:szCs w:val="18"/>
        </w:rPr>
        <w:t xml:space="preserve"> (</w:t>
      </w:r>
      <w:r w:rsidR="009C491C" w:rsidRPr="0068260F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68260F">
        <w:rPr>
          <w:rFonts w:ascii="Arial" w:eastAsia="Times New Roman" w:hAnsi="Arial" w:cs="Arial"/>
          <w:color w:val="444444"/>
          <w:sz w:val="18"/>
          <w:szCs w:val="18"/>
        </w:rPr>
        <w:t xml:space="preserve">słownie: </w:t>
      </w:r>
      <w:r w:rsidR="00F22CB3">
        <w:rPr>
          <w:rFonts w:ascii="Arial" w:eastAsia="Times New Roman" w:hAnsi="Arial" w:cs="Arial"/>
          <w:color w:val="444444"/>
          <w:sz w:val="18"/>
          <w:szCs w:val="18"/>
        </w:rPr>
        <w:t xml:space="preserve">siedemdziesiąt trzy </w:t>
      </w:r>
      <w:r w:rsidR="00A97694" w:rsidRPr="0068260F">
        <w:rPr>
          <w:rFonts w:ascii="Arial" w:eastAsia="Times New Roman" w:hAnsi="Arial" w:cs="Arial"/>
          <w:color w:val="444444"/>
          <w:sz w:val="18"/>
          <w:szCs w:val="18"/>
        </w:rPr>
        <w:t>tys</w:t>
      </w:r>
      <w:r w:rsidR="002F2355" w:rsidRPr="0068260F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="00F22CB3">
        <w:rPr>
          <w:rFonts w:ascii="Arial" w:eastAsia="Times New Roman" w:hAnsi="Arial" w:cs="Arial"/>
          <w:color w:val="444444"/>
          <w:sz w:val="18"/>
          <w:szCs w:val="18"/>
        </w:rPr>
        <w:t xml:space="preserve"> sześćset</w:t>
      </w:r>
      <w:r w:rsidR="00A97694" w:rsidRPr="0068260F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68260F">
        <w:rPr>
          <w:rFonts w:ascii="Arial" w:eastAsia="Times New Roman" w:hAnsi="Arial" w:cs="Arial"/>
          <w:color w:val="444444"/>
          <w:sz w:val="18"/>
          <w:szCs w:val="18"/>
        </w:rPr>
        <w:t>zł</w:t>
      </w:r>
      <w:r w:rsidR="002F2355" w:rsidRPr="0068260F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68260F">
        <w:rPr>
          <w:rFonts w:ascii="Arial" w:eastAsia="Times New Roman" w:hAnsi="Arial" w:cs="Arial"/>
          <w:color w:val="444444"/>
          <w:sz w:val="18"/>
          <w:szCs w:val="18"/>
        </w:rPr>
        <w:t xml:space="preserve">) plus aktualnie obowiązująca </w:t>
      </w:r>
      <w:r w:rsidR="000F74E6" w:rsidRPr="0068260F">
        <w:rPr>
          <w:rFonts w:ascii="Arial" w:eastAsia="Times New Roman" w:hAnsi="Arial" w:cs="Arial"/>
          <w:color w:val="444444"/>
          <w:sz w:val="18"/>
          <w:szCs w:val="18"/>
        </w:rPr>
        <w:t>s</w:t>
      </w:r>
      <w:r w:rsidRPr="0068260F">
        <w:rPr>
          <w:rFonts w:ascii="Arial" w:eastAsia="Times New Roman" w:hAnsi="Arial" w:cs="Arial"/>
          <w:color w:val="444444"/>
          <w:sz w:val="18"/>
          <w:szCs w:val="18"/>
        </w:rPr>
        <w:t>tawka podatku</w:t>
      </w:r>
      <w:r w:rsidR="0068260F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68260F">
        <w:rPr>
          <w:rFonts w:ascii="Arial" w:eastAsia="Times New Roman" w:hAnsi="Arial" w:cs="Arial"/>
          <w:color w:val="444444"/>
          <w:sz w:val="18"/>
          <w:szCs w:val="18"/>
        </w:rPr>
        <w:t>VAT.</w:t>
      </w:r>
      <w:r w:rsidR="00603677" w:rsidRPr="0068260F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917216" w:rsidRPr="0068260F">
        <w:rPr>
          <w:rFonts w:ascii="Arial" w:eastAsia="Times New Roman" w:hAnsi="Arial" w:cs="Arial"/>
          <w:color w:val="444444"/>
          <w:sz w:val="18"/>
          <w:szCs w:val="18"/>
        </w:rPr>
        <w:t>Uwag</w:t>
      </w:r>
      <w:r w:rsidR="009C491C" w:rsidRPr="0068260F">
        <w:rPr>
          <w:rFonts w:ascii="Arial" w:eastAsia="Times New Roman" w:hAnsi="Arial" w:cs="Arial"/>
          <w:color w:val="444444"/>
          <w:sz w:val="18"/>
          <w:szCs w:val="18"/>
        </w:rPr>
        <w:t>a</w:t>
      </w:r>
      <w:r w:rsidR="00917216" w:rsidRPr="0068260F">
        <w:rPr>
          <w:rFonts w:ascii="Arial" w:eastAsia="Times New Roman" w:hAnsi="Arial" w:cs="Arial"/>
          <w:color w:val="444444"/>
          <w:sz w:val="18"/>
          <w:szCs w:val="18"/>
        </w:rPr>
        <w:t xml:space="preserve">: Sprzedaż podlega przepisom ustawy z dnia 11.03.2004 r. o podatku od towarów i usług (Dz. U.nr 54, poz. 535z </w:t>
      </w:r>
      <w:proofErr w:type="spellStart"/>
      <w:r w:rsidR="00917216" w:rsidRPr="0068260F">
        <w:rPr>
          <w:rFonts w:ascii="Arial" w:eastAsia="Times New Roman" w:hAnsi="Arial" w:cs="Arial"/>
          <w:color w:val="444444"/>
          <w:sz w:val="18"/>
          <w:szCs w:val="18"/>
        </w:rPr>
        <w:t>późn</w:t>
      </w:r>
      <w:proofErr w:type="spellEnd"/>
      <w:r w:rsidR="00917216" w:rsidRPr="0068260F">
        <w:rPr>
          <w:rFonts w:ascii="Arial" w:eastAsia="Times New Roman" w:hAnsi="Arial" w:cs="Arial"/>
          <w:color w:val="444444"/>
          <w:sz w:val="18"/>
          <w:szCs w:val="18"/>
        </w:rPr>
        <w:t>. zm.).</w:t>
      </w:r>
    </w:p>
    <w:p w:rsidR="002C0599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>W przetargu mogą wziąć udział osoby fizyczne i prawne.</w:t>
      </w:r>
    </w:p>
    <w:p w:rsidR="000703C5" w:rsidRPr="00242D09" w:rsidRDefault="002C0599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F6720C">
        <w:rPr>
          <w:rFonts w:ascii="Arial" w:eastAsia="Times New Roman" w:hAnsi="Arial" w:cs="Arial"/>
          <w:b/>
          <w:color w:val="444444"/>
          <w:sz w:val="18"/>
          <w:szCs w:val="18"/>
        </w:rPr>
        <w:t xml:space="preserve">Ze względu na położenie nieruchomości w granicach administracyjnych miasta Lwówek Śląski, gminie służy prawo pierwokupu zgodnie z art. 38 ust.5 ustawy z dnia 28 września 1991 r. </w:t>
      </w:r>
      <w:r w:rsidR="008F5DD0" w:rsidRPr="00F6720C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</w:t>
      </w:r>
      <w:r w:rsidR="00F6720C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                        </w:t>
      </w:r>
      <w:r w:rsidRPr="00F6720C">
        <w:rPr>
          <w:rFonts w:ascii="Arial" w:eastAsia="Times New Roman" w:hAnsi="Arial" w:cs="Arial"/>
          <w:b/>
          <w:color w:val="444444"/>
          <w:sz w:val="18"/>
          <w:szCs w:val="18"/>
        </w:rPr>
        <w:t>o lasach</w:t>
      </w:r>
      <w:r w:rsidR="00403235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B56060" w:rsidRPr="00F6720C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F6720C">
        <w:rPr>
          <w:rFonts w:ascii="Arial" w:eastAsia="Times New Roman" w:hAnsi="Arial" w:cs="Arial"/>
          <w:color w:val="444444"/>
          <w:sz w:val="18"/>
          <w:szCs w:val="18"/>
        </w:rPr>
        <w:t>Warunkiem przystąpienia</w:t>
      </w:r>
      <w:r w:rsidR="001B72D7"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do przetargu jest wpłacenie </w:t>
      </w:r>
      <w:r w:rsidRPr="00F6720C">
        <w:rPr>
          <w:rFonts w:ascii="Arial" w:eastAsia="Times New Roman" w:hAnsi="Arial" w:cs="Arial"/>
          <w:b/>
          <w:color w:val="444444"/>
          <w:sz w:val="18"/>
          <w:szCs w:val="18"/>
        </w:rPr>
        <w:t>wadium w wysokości</w:t>
      </w:r>
      <w:r w:rsidR="00603677" w:rsidRPr="00F6720C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</w:t>
      </w:r>
      <w:r w:rsidR="00F22CB3">
        <w:rPr>
          <w:rFonts w:ascii="Arial" w:eastAsia="Times New Roman" w:hAnsi="Arial" w:cs="Arial"/>
          <w:b/>
          <w:color w:val="444444"/>
          <w:sz w:val="18"/>
          <w:szCs w:val="18"/>
        </w:rPr>
        <w:t>14720</w:t>
      </w:r>
      <w:r w:rsidR="00E628D4" w:rsidRPr="00F6720C">
        <w:rPr>
          <w:rFonts w:ascii="Arial" w:eastAsia="Times New Roman" w:hAnsi="Arial" w:cs="Arial"/>
          <w:b/>
          <w:color w:val="444444"/>
          <w:sz w:val="18"/>
          <w:szCs w:val="18"/>
        </w:rPr>
        <w:t>,00</w:t>
      </w:r>
      <w:r w:rsidR="00603677" w:rsidRPr="00F6720C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zł netto</w:t>
      </w:r>
      <w:r w:rsidR="00603677"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 (słownie </w:t>
      </w:r>
      <w:r w:rsidR="007F1BC4">
        <w:rPr>
          <w:rFonts w:ascii="Arial" w:eastAsia="Times New Roman" w:hAnsi="Arial" w:cs="Arial"/>
          <w:color w:val="444444"/>
          <w:sz w:val="18"/>
          <w:szCs w:val="18"/>
        </w:rPr>
        <w:t>: czternaście</w:t>
      </w:r>
      <w:r w:rsidR="000703C5"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 tys</w:t>
      </w:r>
      <w:r w:rsidR="002F2355" w:rsidRPr="00F6720C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="007F1BC4">
        <w:rPr>
          <w:rFonts w:ascii="Arial" w:eastAsia="Times New Roman" w:hAnsi="Arial" w:cs="Arial"/>
          <w:color w:val="444444"/>
          <w:sz w:val="18"/>
          <w:szCs w:val="18"/>
        </w:rPr>
        <w:t xml:space="preserve"> siedemset dwadzieścia</w:t>
      </w:r>
      <w:r w:rsidR="00603677"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 zł</w:t>
      </w:r>
      <w:r w:rsidR="002F2355"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603677" w:rsidRPr="00F6720C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="00DA2FD6" w:rsidRPr="00F6720C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="009C491C"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Wadium w formie pieniężnej należy wnieść na rachunek bankowy Sprzedającego: Bank </w:t>
      </w:r>
      <w:r w:rsidR="009C491C" w:rsidRPr="00F6720C">
        <w:rPr>
          <w:rFonts w:ascii="Arial" w:eastAsia="Times New Roman" w:hAnsi="Arial" w:cs="Arial"/>
          <w:color w:val="444444"/>
          <w:sz w:val="18"/>
          <w:szCs w:val="18"/>
        </w:rPr>
        <w:t>PKO BP 44102021240000840200792804</w:t>
      </w:r>
      <w:r w:rsidR="000703C5"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 lub w formie gwarancji bankowej złożonej w kasie nadleśnictwa z dopiskiem – „ wadium przetargowe - nieruchomość w </w:t>
      </w:r>
      <w:r w:rsidR="00A427DB" w:rsidRPr="00F6720C">
        <w:rPr>
          <w:rFonts w:ascii="Arial" w:eastAsia="Times New Roman" w:hAnsi="Arial" w:cs="Arial"/>
          <w:color w:val="444444"/>
          <w:sz w:val="18"/>
          <w:szCs w:val="18"/>
        </w:rPr>
        <w:t>Lwówku Śląskim</w:t>
      </w:r>
      <w:r w:rsidR="00F6720C"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 –dz.513/226</w:t>
      </w:r>
      <w:r w:rsidR="000703C5" w:rsidRPr="00F6720C">
        <w:rPr>
          <w:rFonts w:ascii="Arial" w:eastAsia="Times New Roman" w:hAnsi="Arial" w:cs="Arial"/>
          <w:color w:val="444444"/>
          <w:sz w:val="18"/>
          <w:szCs w:val="18"/>
        </w:rPr>
        <w:t xml:space="preserve">” </w:t>
      </w:r>
      <w:r w:rsidR="00F6720C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F6720C">
        <w:rPr>
          <w:rFonts w:ascii="Arial" w:eastAsia="Times New Roman" w:hAnsi="Arial" w:cs="Arial"/>
          <w:b/>
          <w:color w:val="444444"/>
          <w:sz w:val="18"/>
          <w:szCs w:val="18"/>
        </w:rPr>
        <w:t>Nie dopuszcza się wnoszenia wadium w formie pieniężnej do kasy</w:t>
      </w:r>
      <w:r w:rsidR="001B72D7" w:rsidRPr="00F6720C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</w:t>
      </w:r>
      <w:r w:rsidRPr="00F6720C">
        <w:rPr>
          <w:rFonts w:ascii="Arial" w:eastAsia="Times New Roman" w:hAnsi="Arial" w:cs="Arial"/>
          <w:b/>
          <w:color w:val="444444"/>
          <w:sz w:val="18"/>
          <w:szCs w:val="18"/>
        </w:rPr>
        <w:t>Sprzedającego.</w:t>
      </w:r>
      <w:r w:rsidR="009C491C" w:rsidRPr="00F6720C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</w:t>
      </w:r>
    </w:p>
    <w:p w:rsidR="0068260F" w:rsidRDefault="009C491C" w:rsidP="0044184D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          </w:t>
      </w:r>
      <w:r w:rsidR="001B72D7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 </w:t>
      </w:r>
      <w:r w:rsidR="008F5DD0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>Wpłata wadium będzie uwzg</w:t>
      </w:r>
      <w:r w:rsidR="00603677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lędniona, gdy do dnia </w:t>
      </w:r>
      <w:r w:rsidR="007F1BC4" w:rsidRPr="007F1BC4">
        <w:rPr>
          <w:rFonts w:ascii="Arial" w:eastAsia="Times New Roman" w:hAnsi="Arial" w:cs="Arial"/>
          <w:b/>
          <w:color w:val="444444"/>
          <w:sz w:val="18"/>
          <w:szCs w:val="18"/>
        </w:rPr>
        <w:t>14</w:t>
      </w:r>
      <w:r w:rsidR="00D0125A" w:rsidRPr="007F1BC4">
        <w:rPr>
          <w:rFonts w:ascii="Arial" w:eastAsia="Times New Roman" w:hAnsi="Arial" w:cs="Arial"/>
          <w:b/>
          <w:color w:val="444444"/>
          <w:sz w:val="18"/>
          <w:szCs w:val="18"/>
        </w:rPr>
        <w:t>.</w:t>
      </w:r>
      <w:r w:rsidR="00F6720C" w:rsidRPr="007F1BC4">
        <w:rPr>
          <w:rFonts w:ascii="Arial" w:eastAsia="Times New Roman" w:hAnsi="Arial" w:cs="Arial"/>
          <w:b/>
          <w:color w:val="444444"/>
          <w:sz w:val="18"/>
          <w:szCs w:val="18"/>
        </w:rPr>
        <w:t>0</w:t>
      </w:r>
      <w:r w:rsidR="007F1BC4" w:rsidRPr="007F1BC4">
        <w:rPr>
          <w:rFonts w:ascii="Arial" w:eastAsia="Times New Roman" w:hAnsi="Arial" w:cs="Arial"/>
          <w:b/>
          <w:color w:val="444444"/>
          <w:sz w:val="18"/>
          <w:szCs w:val="18"/>
        </w:rPr>
        <w:t>7</w:t>
      </w:r>
      <w:r w:rsidR="00D0125A" w:rsidRPr="00242D09">
        <w:rPr>
          <w:rFonts w:ascii="Arial" w:eastAsia="Times New Roman" w:hAnsi="Arial" w:cs="Arial"/>
          <w:b/>
          <w:color w:val="444444"/>
          <w:sz w:val="18"/>
          <w:szCs w:val="18"/>
        </w:rPr>
        <w:t>.201</w:t>
      </w:r>
      <w:r w:rsidR="009D0136">
        <w:rPr>
          <w:rFonts w:ascii="Arial" w:eastAsia="Times New Roman" w:hAnsi="Arial" w:cs="Arial"/>
          <w:b/>
          <w:color w:val="444444"/>
          <w:sz w:val="18"/>
          <w:szCs w:val="18"/>
        </w:rPr>
        <w:t>5</w:t>
      </w:r>
      <w:r w:rsidR="007B511D" w:rsidRPr="00242D09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444444"/>
          <w:sz w:val="18"/>
          <w:szCs w:val="18"/>
        </w:rPr>
        <w:t>r</w:t>
      </w:r>
      <w:r w:rsidR="002F2355" w:rsidRPr="00242D09">
        <w:rPr>
          <w:rFonts w:ascii="Arial" w:eastAsia="Times New Roman" w:hAnsi="Arial" w:cs="Arial"/>
          <w:b/>
          <w:color w:val="444444"/>
          <w:sz w:val="18"/>
          <w:szCs w:val="18"/>
        </w:rPr>
        <w:t>.</w:t>
      </w:r>
      <w:r w:rsidR="00B56060" w:rsidRPr="00242D09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do godz. </w:t>
      </w:r>
      <w:r w:rsidR="00E628D4" w:rsidRPr="00242D09">
        <w:rPr>
          <w:rFonts w:ascii="Arial" w:eastAsia="Times New Roman" w:hAnsi="Arial" w:cs="Arial"/>
          <w:b/>
          <w:color w:val="444444"/>
          <w:sz w:val="18"/>
          <w:szCs w:val="18"/>
        </w:rPr>
        <w:t>1</w:t>
      </w:r>
      <w:r w:rsidR="009D0136">
        <w:rPr>
          <w:rFonts w:ascii="Arial" w:eastAsia="Times New Roman" w:hAnsi="Arial" w:cs="Arial"/>
          <w:b/>
          <w:color w:val="444444"/>
          <w:sz w:val="18"/>
          <w:szCs w:val="18"/>
        </w:rPr>
        <w:t>5</w:t>
      </w:r>
      <w:r w:rsidR="00B56060" w:rsidRPr="00242D09">
        <w:rPr>
          <w:rFonts w:ascii="Arial" w:eastAsia="Times New Roman" w:hAnsi="Arial" w:cs="Arial"/>
          <w:b/>
          <w:color w:val="444444"/>
          <w:sz w:val="18"/>
          <w:szCs w:val="18"/>
        </w:rPr>
        <w:t>.00,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68260F">
        <w:rPr>
          <w:rFonts w:ascii="Arial" w:eastAsia="Times New Roman" w:hAnsi="Arial" w:cs="Arial"/>
          <w:color w:val="444444"/>
          <w:sz w:val="18"/>
          <w:szCs w:val="18"/>
        </w:rPr>
        <w:t>k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wota będzie </w:t>
      </w:r>
      <w:r w:rsidR="0068260F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7F1BC4" w:rsidRDefault="0068260F" w:rsidP="0044184D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    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>znajdowała się na wskazanym koncie</w:t>
      </w:r>
      <w:r w:rsidR="00DA2FD6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sprzedającego</w:t>
      </w:r>
      <w:r w:rsidR="000703C5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oraz zostaną złożone w kasie 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F6720C">
        <w:rPr>
          <w:rFonts w:ascii="Arial" w:eastAsia="Times New Roman" w:hAnsi="Arial" w:cs="Arial"/>
          <w:color w:val="444444"/>
          <w:sz w:val="18"/>
          <w:szCs w:val="18"/>
        </w:rPr>
        <w:t xml:space="preserve">              </w:t>
      </w:r>
      <w:r w:rsidR="007F1BC4">
        <w:rPr>
          <w:rFonts w:ascii="Arial" w:eastAsia="Times New Roman" w:hAnsi="Arial" w:cs="Arial"/>
          <w:color w:val="444444"/>
          <w:sz w:val="18"/>
          <w:szCs w:val="18"/>
        </w:rPr>
        <w:t xml:space="preserve">  </w:t>
      </w:r>
    </w:p>
    <w:p w:rsidR="00B56060" w:rsidRPr="00242D09" w:rsidRDefault="007F1BC4" w:rsidP="0044184D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    </w:t>
      </w:r>
      <w:r w:rsidR="000703C5" w:rsidRPr="00242D09">
        <w:rPr>
          <w:rFonts w:ascii="Arial" w:eastAsia="Times New Roman" w:hAnsi="Arial" w:cs="Arial"/>
          <w:color w:val="444444"/>
          <w:sz w:val="18"/>
          <w:szCs w:val="18"/>
        </w:rPr>
        <w:t>nadleśnictwa gwarancje bankowe</w:t>
      </w:r>
      <w:r w:rsidR="007D5FEC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w ww. terminie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B56060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>Uczestnik przetargu winien posiadać</w:t>
      </w:r>
      <w:r w:rsidR="000703C5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: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dowód tożsamości i dowód wpłaty wadium. Pełnomocnicy uczestnika przetargu winni okazać komisji stosowne pełnomocnictwa.</w:t>
      </w:r>
      <w:r w:rsidR="003B784C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Osoby reprezentujące osoby prawne winny posiadać aktualny odpis z KRS.</w:t>
      </w:r>
    </w:p>
    <w:p w:rsidR="00B56060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Przetarg jest ważny bez względu na liczbę uczestników przetargu, jeżeli chociaż jeden uczestnik przetargu zaoferował co najmniej jedno </w:t>
      </w:r>
      <w:r w:rsidRPr="00242D09">
        <w:rPr>
          <w:rFonts w:ascii="Arial" w:eastAsia="Times New Roman" w:hAnsi="Arial" w:cs="Arial"/>
          <w:b/>
          <w:color w:val="444444"/>
          <w:sz w:val="18"/>
          <w:szCs w:val="18"/>
        </w:rPr>
        <w:t>postąpienie</w:t>
      </w:r>
      <w:r w:rsidR="00023A17" w:rsidRPr="00242D09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w wysokości </w:t>
      </w:r>
      <w:r w:rsidR="007F1BC4">
        <w:rPr>
          <w:rFonts w:ascii="Arial" w:eastAsia="Times New Roman" w:hAnsi="Arial" w:cs="Arial"/>
          <w:b/>
          <w:color w:val="444444"/>
          <w:sz w:val="18"/>
          <w:szCs w:val="18"/>
        </w:rPr>
        <w:t>800</w:t>
      </w:r>
      <w:r w:rsidR="00023A17" w:rsidRPr="00242D09">
        <w:rPr>
          <w:rFonts w:ascii="Arial" w:eastAsia="Times New Roman" w:hAnsi="Arial" w:cs="Arial"/>
          <w:b/>
          <w:color w:val="444444"/>
          <w:sz w:val="18"/>
          <w:szCs w:val="18"/>
        </w:rPr>
        <w:t>,00 zł</w:t>
      </w:r>
      <w:r w:rsidR="00242D09">
        <w:rPr>
          <w:rFonts w:ascii="Arial" w:eastAsia="Times New Roman" w:hAnsi="Arial" w:cs="Arial"/>
          <w:b/>
          <w:color w:val="444444"/>
          <w:sz w:val="18"/>
          <w:szCs w:val="18"/>
        </w:rPr>
        <w:t xml:space="preserve"> </w:t>
      </w:r>
      <w:r w:rsidR="002F2355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( słownie : </w:t>
      </w:r>
      <w:r w:rsidR="007F1BC4">
        <w:rPr>
          <w:rFonts w:ascii="Arial" w:eastAsia="Times New Roman" w:hAnsi="Arial" w:cs="Arial"/>
          <w:color w:val="444444"/>
          <w:sz w:val="18"/>
          <w:szCs w:val="18"/>
        </w:rPr>
        <w:t>osiemset</w:t>
      </w:r>
      <w:r w:rsidR="002F2355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zł ) 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powyżej  ceny wywoławczej nieruchomości. </w:t>
      </w:r>
    </w:p>
    <w:p w:rsidR="00B56060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Wadium wpłacone przez wygrywającego przetarg zalicza się na poczet ceny nabycia ustalonej </w:t>
      </w:r>
      <w:r w:rsidR="008F5DD0"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>w przetargu. Pozostałym uczestnikom wadium zwraca się niezwłocznie po zamknięciu przetargu, nie później niż przed upływem 3 dni od dnia zamknięcia przetargu.</w:t>
      </w:r>
    </w:p>
    <w:p w:rsidR="00B56060" w:rsidRPr="00242D09" w:rsidRDefault="004C39F1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>Wadium nie ulega zwrotowi w razie uchylenia się uczestnika</w:t>
      </w:r>
      <w:r w:rsidR="002F2355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( 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który przetarg 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>wygrał</w:t>
      </w:r>
      <w:r w:rsidR="002F2355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)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>, od zawarcia umowy.</w:t>
      </w:r>
    </w:p>
    <w:p w:rsidR="00023A17" w:rsidRPr="00242D09" w:rsidRDefault="00023A17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Wadium wniesione w formie gwarancji bankowej przez uczestnika przetargu , który przetarg wygrał podlega zwrotowi niezwłocznie po wpłacie kwoty równej cenie nabycia nieruchomości. </w:t>
      </w:r>
    </w:p>
    <w:p w:rsidR="00B56060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Cena nieruchomości osiągnięta w wyniku przetargu stanowić będzie cenę netto nabycia nieruchomości </w:t>
      </w:r>
      <w:r w:rsidR="00242D09">
        <w:rPr>
          <w:rFonts w:ascii="Arial" w:eastAsia="Times New Roman" w:hAnsi="Arial" w:cs="Arial"/>
          <w:color w:val="444444"/>
          <w:sz w:val="18"/>
          <w:szCs w:val="18"/>
        </w:rPr>
        <w:t xml:space="preserve">             </w:t>
      </w:r>
      <w:r w:rsidR="003B784C" w:rsidRPr="00242D09">
        <w:rPr>
          <w:rFonts w:ascii="Arial" w:eastAsia="Times New Roman" w:hAnsi="Arial" w:cs="Arial"/>
          <w:color w:val="444444"/>
          <w:sz w:val="18"/>
          <w:szCs w:val="18"/>
        </w:rPr>
        <w:t>i</w:t>
      </w:r>
      <w:r w:rsidR="00023A17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łącznie z wymaganym podatkiem VAT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płatn</w:t>
      </w:r>
      <w:r w:rsidR="003B784C" w:rsidRPr="00242D09">
        <w:rPr>
          <w:rFonts w:ascii="Arial" w:eastAsia="Times New Roman" w:hAnsi="Arial" w:cs="Arial"/>
          <w:color w:val="444444"/>
          <w:sz w:val="18"/>
          <w:szCs w:val="18"/>
        </w:rPr>
        <w:t>a będzie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1B72D7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>jednorazowo przed zawarciem umowy notarialnej</w:t>
      </w:r>
      <w:r w:rsidR="003B784C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3B784C" w:rsidRPr="00242D09">
        <w:rPr>
          <w:rFonts w:ascii="Arial" w:eastAsia="Times New Roman" w:hAnsi="Arial" w:cs="Arial"/>
          <w:color w:val="444444"/>
          <w:sz w:val="18"/>
          <w:szCs w:val="18"/>
        </w:rPr>
        <w:lastRenderedPageBreak/>
        <w:t>tj.: najpóźniej do godz. 14.00. w dniu poprzedzającym podpisanie umowy sprzedaży w formie aktu notarialnego, co oznacza, że do tego  terminu pieniądze w formie przelewu  z  rachunku bankowego osoby ustalonej jako nabywca nieruchomości w formie przelewu muszą się znaleźć na rachunku bankowym Nadleśnictwa Lwówek Śląski</w:t>
      </w:r>
      <w:r w:rsidR="00425EE2" w:rsidRPr="00242D09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B56060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>Koszty opłat notarialnych</w:t>
      </w:r>
      <w:r w:rsidR="003B784C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>sądowych</w:t>
      </w:r>
      <w:r w:rsidR="003B784C" w:rsidRPr="00242D09">
        <w:rPr>
          <w:rFonts w:ascii="Arial" w:eastAsia="Times New Roman" w:hAnsi="Arial" w:cs="Arial"/>
          <w:color w:val="444444"/>
          <w:sz w:val="18"/>
          <w:szCs w:val="18"/>
        </w:rPr>
        <w:t>, skarbowych oraz podatki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związanych z nabyciem nieruchomości </w:t>
      </w:r>
      <w:r w:rsidR="000F74E6" w:rsidRPr="00242D09">
        <w:rPr>
          <w:rFonts w:ascii="Arial" w:eastAsia="Times New Roman" w:hAnsi="Arial" w:cs="Arial"/>
          <w:color w:val="444444"/>
          <w:sz w:val="18"/>
          <w:szCs w:val="18"/>
        </w:rPr>
        <w:t>jak również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ujawnieniem w księdze wieczystej ponosi w całości nabywca.</w:t>
      </w:r>
    </w:p>
    <w:p w:rsidR="00B56060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Nadleśniczy zastrzega sobie prawo zamknięcia przetargu bez wybrania któregokolwiek </w:t>
      </w:r>
      <w:r w:rsidR="001B72D7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z oferentów. </w:t>
      </w:r>
    </w:p>
    <w:p w:rsidR="00B56060" w:rsidRPr="00242D09" w:rsidRDefault="00D04DBE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Sprzedający podaje do publicznej wiadomości informacje o wyniku przetargu  </w:t>
      </w:r>
      <w:r w:rsidR="00B56060" w:rsidRPr="00242D09">
        <w:rPr>
          <w:rFonts w:ascii="Arial" w:eastAsia="Times New Roman" w:hAnsi="Arial" w:cs="Arial"/>
          <w:color w:val="444444"/>
          <w:sz w:val="18"/>
          <w:szCs w:val="18"/>
        </w:rPr>
        <w:t>.</w:t>
      </w:r>
    </w:p>
    <w:p w:rsidR="00B56060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Nadleśniczy zastrzega </w:t>
      </w:r>
      <w:r w:rsidR="00B52C79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sobie prawo odwołania przetargu </w:t>
      </w:r>
      <w:r w:rsidR="00023A17" w:rsidRPr="00242D09">
        <w:rPr>
          <w:rFonts w:ascii="Arial" w:eastAsia="Times New Roman" w:hAnsi="Arial" w:cs="Arial"/>
          <w:color w:val="444444"/>
          <w:sz w:val="18"/>
          <w:szCs w:val="18"/>
        </w:rPr>
        <w:t>z ważnych powodów, informując</w:t>
      </w:r>
      <w:r w:rsidR="00425EE2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023A17" w:rsidRPr="00242D09">
        <w:rPr>
          <w:rFonts w:ascii="Arial" w:eastAsia="Times New Roman" w:hAnsi="Arial" w:cs="Arial"/>
          <w:color w:val="444444"/>
          <w:sz w:val="18"/>
          <w:szCs w:val="18"/>
        </w:rPr>
        <w:t>o tym  niezwłocznie w formach wła</w:t>
      </w:r>
      <w:r w:rsidR="00425EE2" w:rsidRPr="00242D09">
        <w:rPr>
          <w:rFonts w:ascii="Arial" w:eastAsia="Times New Roman" w:hAnsi="Arial" w:cs="Arial"/>
          <w:color w:val="444444"/>
          <w:sz w:val="18"/>
          <w:szCs w:val="18"/>
        </w:rPr>
        <w:t>ś</w:t>
      </w:r>
      <w:r w:rsidR="00023A17" w:rsidRPr="00242D09">
        <w:rPr>
          <w:rFonts w:ascii="Arial" w:eastAsia="Times New Roman" w:hAnsi="Arial" w:cs="Arial"/>
          <w:color w:val="444444"/>
          <w:sz w:val="18"/>
          <w:szCs w:val="18"/>
        </w:rPr>
        <w:t>ciwych dla ogłoszenia o przetargu.</w:t>
      </w:r>
    </w:p>
    <w:p w:rsidR="00705DE5" w:rsidRPr="00242D09" w:rsidRDefault="002B297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W przypadku jeśli nabywca nieruchomości nie zawrze bez usprawiedliwienia przyczyn umowy sprzedaży nieruchomości  w miejscu i terminie podanym </w:t>
      </w:r>
      <w:r w:rsidR="001B72D7" w:rsidRPr="00242D09">
        <w:rPr>
          <w:rFonts w:ascii="Arial" w:eastAsia="Times New Roman" w:hAnsi="Arial" w:cs="Arial"/>
          <w:color w:val="444444"/>
          <w:sz w:val="18"/>
          <w:szCs w:val="18"/>
        </w:rPr>
        <w:t>w zawiadomieniu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, sprzedający może odstąpić od zawarcia umowy, a wniesione wadium nie podlega zwrotowi. </w:t>
      </w:r>
    </w:p>
    <w:p w:rsidR="00B56060" w:rsidRPr="00242D09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>Szczegółowe informacje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łącznie z regulaminem przetargu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można uzyskać w 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>N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adleśnictwa 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Lwówek Śląski 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ul. 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>Obrońców Pokoju 2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>, 59-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>6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00 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>Lwówek Śląski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>, pok.</w:t>
      </w:r>
      <w:r w:rsidR="0028149C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>nr 1</w:t>
      </w:r>
      <w:r w:rsidR="00C258E8" w:rsidRPr="00242D09">
        <w:rPr>
          <w:rFonts w:ascii="Arial" w:eastAsia="Times New Roman" w:hAnsi="Arial" w:cs="Arial"/>
          <w:color w:val="444444"/>
          <w:sz w:val="18"/>
          <w:szCs w:val="18"/>
        </w:rPr>
        <w:t>4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tel. (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>07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>5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) 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782 47 </w:t>
      </w:r>
      <w:r w:rsidR="00C258E8" w:rsidRPr="00242D09">
        <w:rPr>
          <w:rFonts w:ascii="Arial" w:eastAsia="Times New Roman" w:hAnsi="Arial" w:cs="Arial"/>
          <w:color w:val="444444"/>
          <w:sz w:val="18"/>
          <w:szCs w:val="18"/>
        </w:rPr>
        <w:t>22</w:t>
      </w:r>
      <w:r w:rsidR="00372CCC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wew.333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 w dni robocze w godz</w:t>
      </w:r>
      <w:r w:rsidR="004C39F1" w:rsidRPr="00242D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od 8.00 do 15.00</w:t>
      </w:r>
      <w:r w:rsidR="0076128C" w:rsidRPr="00242D09">
        <w:rPr>
          <w:rFonts w:ascii="Arial" w:eastAsia="Times New Roman" w:hAnsi="Arial" w:cs="Arial"/>
          <w:color w:val="444444"/>
          <w:sz w:val="18"/>
          <w:szCs w:val="18"/>
        </w:rPr>
        <w:t>,</w:t>
      </w:r>
      <w:r w:rsidR="00425EE2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dodatkowy kontakt pod nr fax 75 782 47 86 oraz e-mail; lwowek@wroclaw.lasy.gov.pl </w:t>
      </w:r>
    </w:p>
    <w:p w:rsidR="003B784C" w:rsidRPr="00242D09" w:rsidRDefault="003B784C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AF0880" w:rsidRDefault="003B784C" w:rsidP="00AF088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Lwówek Śląski </w:t>
      </w:r>
      <w:r w:rsidR="007F1BC4">
        <w:rPr>
          <w:rFonts w:ascii="Arial" w:eastAsia="Times New Roman" w:hAnsi="Arial" w:cs="Arial"/>
          <w:color w:val="444444"/>
          <w:sz w:val="18"/>
          <w:szCs w:val="18"/>
        </w:rPr>
        <w:t>28</w:t>
      </w:r>
      <w:r w:rsidR="00425EE2" w:rsidRPr="00242D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="007F1BC4">
        <w:rPr>
          <w:rFonts w:ascii="Arial" w:eastAsia="Times New Roman" w:hAnsi="Arial" w:cs="Arial"/>
          <w:color w:val="444444"/>
          <w:sz w:val="18"/>
          <w:szCs w:val="18"/>
        </w:rPr>
        <w:t>04</w:t>
      </w:r>
      <w:r w:rsidR="00425EE2" w:rsidRPr="00242D09">
        <w:rPr>
          <w:rFonts w:ascii="Arial" w:eastAsia="Times New Roman" w:hAnsi="Arial" w:cs="Arial"/>
          <w:color w:val="444444"/>
          <w:sz w:val="18"/>
          <w:szCs w:val="18"/>
        </w:rPr>
        <w:t>.201</w:t>
      </w:r>
      <w:r w:rsidR="007F1BC4">
        <w:rPr>
          <w:rFonts w:ascii="Arial" w:eastAsia="Times New Roman" w:hAnsi="Arial" w:cs="Arial"/>
          <w:color w:val="444444"/>
          <w:sz w:val="18"/>
          <w:szCs w:val="18"/>
        </w:rPr>
        <w:t>5</w:t>
      </w:r>
      <w:r w:rsidR="00425EE2" w:rsidRPr="00242D09">
        <w:rPr>
          <w:rFonts w:ascii="Arial" w:eastAsia="Times New Roman" w:hAnsi="Arial" w:cs="Arial"/>
          <w:color w:val="444444"/>
          <w:sz w:val="18"/>
          <w:szCs w:val="18"/>
        </w:rPr>
        <w:t xml:space="preserve"> r.</w:t>
      </w:r>
      <w:r w:rsidR="00AF0880"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DF71A6" w:rsidRPr="00242D09" w:rsidRDefault="00AF0880" w:rsidP="007F1B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4A44E7" w:rsidRPr="00242D09" w:rsidRDefault="00860F03" w:rsidP="009D01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2D09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086EBB" w:rsidRPr="00242D09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bookmarkStart w:id="0" w:name="_GoBack"/>
      <w:bookmarkEnd w:id="0"/>
      <w:r w:rsidR="00086EBB" w:rsidRPr="00242D09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471825" w:rsidRDefault="00860F03" w:rsidP="004718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2D0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</w:t>
      </w:r>
      <w:r w:rsidR="0047182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="00471825">
        <w:rPr>
          <w:rFonts w:ascii="Arial" w:hAnsi="Arial" w:cs="Arial"/>
          <w:sz w:val="18"/>
          <w:szCs w:val="18"/>
        </w:rPr>
        <w:t xml:space="preserve">     </w:t>
      </w:r>
    </w:p>
    <w:p w:rsidR="00471825" w:rsidRDefault="00471825" w:rsidP="004718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NADLEŚNICZY</w:t>
      </w:r>
    </w:p>
    <w:p w:rsidR="00471825" w:rsidRDefault="00471825" w:rsidP="004718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TADEUSZ ŁOZOWSKI</w:t>
      </w:r>
    </w:p>
    <w:p w:rsidR="00860F03" w:rsidRPr="00242D09" w:rsidRDefault="00860F03" w:rsidP="00242D0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60F03" w:rsidRPr="00242D09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0"/>
    <w:rsid w:val="0000631D"/>
    <w:rsid w:val="00023A17"/>
    <w:rsid w:val="000703C5"/>
    <w:rsid w:val="00086EBB"/>
    <w:rsid w:val="000B1A03"/>
    <w:rsid w:val="000C27C8"/>
    <w:rsid w:val="000C61D8"/>
    <w:rsid w:val="000D292B"/>
    <w:rsid w:val="000F23B7"/>
    <w:rsid w:val="000F74E6"/>
    <w:rsid w:val="0011171B"/>
    <w:rsid w:val="00136DEC"/>
    <w:rsid w:val="001907CA"/>
    <w:rsid w:val="001B0B03"/>
    <w:rsid w:val="001B72D7"/>
    <w:rsid w:val="001C7E72"/>
    <w:rsid w:val="00213E7D"/>
    <w:rsid w:val="00242D09"/>
    <w:rsid w:val="00273DC4"/>
    <w:rsid w:val="0028149C"/>
    <w:rsid w:val="00285D29"/>
    <w:rsid w:val="002A0773"/>
    <w:rsid w:val="002B297D"/>
    <w:rsid w:val="002B621C"/>
    <w:rsid w:val="002C0599"/>
    <w:rsid w:val="002F2355"/>
    <w:rsid w:val="00326345"/>
    <w:rsid w:val="003514CC"/>
    <w:rsid w:val="00372CCC"/>
    <w:rsid w:val="003730DC"/>
    <w:rsid w:val="00392C99"/>
    <w:rsid w:val="003B2921"/>
    <w:rsid w:val="003B784C"/>
    <w:rsid w:val="003B7D7D"/>
    <w:rsid w:val="003F1E10"/>
    <w:rsid w:val="00403235"/>
    <w:rsid w:val="00403397"/>
    <w:rsid w:val="0041548A"/>
    <w:rsid w:val="00425EE2"/>
    <w:rsid w:val="0044184D"/>
    <w:rsid w:val="00461CFC"/>
    <w:rsid w:val="00471825"/>
    <w:rsid w:val="00473B92"/>
    <w:rsid w:val="00484F96"/>
    <w:rsid w:val="004852C7"/>
    <w:rsid w:val="00493898"/>
    <w:rsid w:val="004A44E7"/>
    <w:rsid w:val="004C39F1"/>
    <w:rsid w:val="004C774D"/>
    <w:rsid w:val="004F1E6E"/>
    <w:rsid w:val="00514416"/>
    <w:rsid w:val="00545137"/>
    <w:rsid w:val="005771A8"/>
    <w:rsid w:val="005A1D9D"/>
    <w:rsid w:val="005D57B0"/>
    <w:rsid w:val="00603677"/>
    <w:rsid w:val="00612058"/>
    <w:rsid w:val="00654815"/>
    <w:rsid w:val="00672996"/>
    <w:rsid w:val="0068260F"/>
    <w:rsid w:val="006C14E0"/>
    <w:rsid w:val="006F2DD0"/>
    <w:rsid w:val="00705DE5"/>
    <w:rsid w:val="00713B69"/>
    <w:rsid w:val="0076128C"/>
    <w:rsid w:val="0079410D"/>
    <w:rsid w:val="007B2E3C"/>
    <w:rsid w:val="007B511D"/>
    <w:rsid w:val="007D5FEC"/>
    <w:rsid w:val="007D7CA8"/>
    <w:rsid w:val="007E066C"/>
    <w:rsid w:val="007F1BC4"/>
    <w:rsid w:val="00860F03"/>
    <w:rsid w:val="00876DD7"/>
    <w:rsid w:val="0089243F"/>
    <w:rsid w:val="008C1632"/>
    <w:rsid w:val="008E4AD1"/>
    <w:rsid w:val="008F5DD0"/>
    <w:rsid w:val="00914C41"/>
    <w:rsid w:val="00917216"/>
    <w:rsid w:val="00937635"/>
    <w:rsid w:val="009A4D73"/>
    <w:rsid w:val="009C332B"/>
    <w:rsid w:val="009C491C"/>
    <w:rsid w:val="009D0136"/>
    <w:rsid w:val="009E273F"/>
    <w:rsid w:val="009E2B94"/>
    <w:rsid w:val="00A274E7"/>
    <w:rsid w:val="00A427DB"/>
    <w:rsid w:val="00A4518E"/>
    <w:rsid w:val="00A65DDB"/>
    <w:rsid w:val="00A83178"/>
    <w:rsid w:val="00A97694"/>
    <w:rsid w:val="00AA1C9C"/>
    <w:rsid w:val="00AA22C0"/>
    <w:rsid w:val="00AC5B39"/>
    <w:rsid w:val="00AF0880"/>
    <w:rsid w:val="00B05CEC"/>
    <w:rsid w:val="00B52C79"/>
    <w:rsid w:val="00B56060"/>
    <w:rsid w:val="00B664BE"/>
    <w:rsid w:val="00B71407"/>
    <w:rsid w:val="00BF33C8"/>
    <w:rsid w:val="00C043CE"/>
    <w:rsid w:val="00C07286"/>
    <w:rsid w:val="00C258E8"/>
    <w:rsid w:val="00C54C3E"/>
    <w:rsid w:val="00C63A7A"/>
    <w:rsid w:val="00C652EF"/>
    <w:rsid w:val="00CC5662"/>
    <w:rsid w:val="00CC6EBF"/>
    <w:rsid w:val="00D00571"/>
    <w:rsid w:val="00D0125A"/>
    <w:rsid w:val="00D04DBE"/>
    <w:rsid w:val="00D46ADA"/>
    <w:rsid w:val="00DA2FD6"/>
    <w:rsid w:val="00DA578A"/>
    <w:rsid w:val="00DB12AD"/>
    <w:rsid w:val="00DD4BCF"/>
    <w:rsid w:val="00DF5F4C"/>
    <w:rsid w:val="00DF71A6"/>
    <w:rsid w:val="00E00530"/>
    <w:rsid w:val="00E20528"/>
    <w:rsid w:val="00E36164"/>
    <w:rsid w:val="00E628D4"/>
    <w:rsid w:val="00E948F6"/>
    <w:rsid w:val="00ED6D0E"/>
    <w:rsid w:val="00F030F4"/>
    <w:rsid w:val="00F0376B"/>
    <w:rsid w:val="00F22CB3"/>
    <w:rsid w:val="00F27A33"/>
    <w:rsid w:val="00F60A69"/>
    <w:rsid w:val="00F61604"/>
    <w:rsid w:val="00F64FBE"/>
    <w:rsid w:val="00F6720C"/>
    <w:rsid w:val="00FA10D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9C6B-ED48-4F5F-802B-738723EE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13</cp:revision>
  <cp:lastPrinted>2013-04-19T06:50:00Z</cp:lastPrinted>
  <dcterms:created xsi:type="dcterms:W3CDTF">2014-01-31T12:29:00Z</dcterms:created>
  <dcterms:modified xsi:type="dcterms:W3CDTF">2015-04-28T09:35:00Z</dcterms:modified>
</cp:coreProperties>
</file>