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B1" w:rsidRDefault="000905B1" w:rsidP="000905B1">
      <w:pPr>
        <w:pStyle w:val="Umowa-tytu"/>
      </w:pPr>
      <w:r>
        <w:t>UMOWA DZIERŻAWY nr ZS-……/2020</w:t>
      </w:r>
      <w:r>
        <w:br/>
        <w:t xml:space="preserve">z dnia ……….. 2020 </w:t>
      </w:r>
      <w:proofErr w:type="spellStart"/>
      <w:r>
        <w:t>r</w:t>
      </w:r>
      <w:proofErr w:type="spellEnd"/>
      <w:r>
        <w:t>.</w:t>
      </w:r>
    </w:p>
    <w:p w:rsidR="000905B1" w:rsidRDefault="000905B1" w:rsidP="000905B1">
      <w:pPr>
        <w:pStyle w:val="Umowa-znaksprawy"/>
      </w:pPr>
      <w:proofErr w:type="spellStart"/>
      <w:r>
        <w:rPr>
          <w:lang w:eastAsia="pl-PL" w:bidi="pl-PL"/>
        </w:rPr>
        <w:t>zn</w:t>
      </w:r>
      <w:proofErr w:type="spellEnd"/>
      <w:r>
        <w:rPr>
          <w:lang w:eastAsia="pl-PL" w:bidi="pl-PL"/>
        </w:rPr>
        <w:t xml:space="preserve">. </w:t>
      </w:r>
      <w:proofErr w:type="spellStart"/>
      <w:r>
        <w:rPr>
          <w:lang w:eastAsia="pl-PL" w:bidi="pl-PL"/>
        </w:rPr>
        <w:t>spr</w:t>
      </w:r>
      <w:proofErr w:type="spellEnd"/>
      <w:r>
        <w:rPr>
          <w:lang w:eastAsia="pl-PL" w:bidi="pl-PL"/>
        </w:rPr>
        <w:t>. ZSS.22</w:t>
      </w:r>
      <w:r w:rsidR="00055F4F">
        <w:rPr>
          <w:lang w:eastAsia="pl-PL" w:bidi="pl-PL"/>
        </w:rPr>
        <w:t>1</w:t>
      </w:r>
      <w:r w:rsidR="00437684">
        <w:rPr>
          <w:lang w:eastAsia="pl-PL" w:bidi="pl-PL"/>
        </w:rPr>
        <w:t>7.87.</w:t>
      </w:r>
      <w:r>
        <w:rPr>
          <w:lang w:eastAsia="pl-PL" w:bidi="pl-PL"/>
        </w:rPr>
        <w:t>2020</w:t>
      </w:r>
    </w:p>
    <w:p w:rsidR="00093E86" w:rsidRDefault="00093E86" w:rsidP="00093E86">
      <w:pPr>
        <w:pStyle w:val="Umowa-tekst"/>
        <w:rPr>
          <w:rFonts w:eastAsia="Arial"/>
        </w:rPr>
      </w:pPr>
      <w:r>
        <w:rPr>
          <w:rFonts w:eastAsia="Arial"/>
        </w:rPr>
        <w:t xml:space="preserve">Umowa dzierżawy zawarta w dniu ……………………. 2020 </w:t>
      </w:r>
      <w:proofErr w:type="spellStart"/>
      <w:r>
        <w:rPr>
          <w:rFonts w:eastAsia="Arial"/>
        </w:rPr>
        <w:t>r</w:t>
      </w:r>
      <w:proofErr w:type="spellEnd"/>
      <w:r>
        <w:rPr>
          <w:rFonts w:eastAsia="Arial"/>
        </w:rPr>
        <w:t xml:space="preserve">. pomiędzy Nadleśnictwem Lubin z siedziba w Lubinie przy ulicy Spółdzielczej 18, będącym Zarządcą mienia Skarbu Państwa, posiadającym NIP 692-000-11-65, reprezentowanym przez Nadleśniczego Nadleśnictwa Lubin Marka </w:t>
      </w:r>
      <w:proofErr w:type="spellStart"/>
      <w:r>
        <w:rPr>
          <w:rFonts w:eastAsia="Arial"/>
        </w:rPr>
        <w:t>Nieruchalskiego</w:t>
      </w:r>
      <w:proofErr w:type="spellEnd"/>
      <w:r>
        <w:rPr>
          <w:rFonts w:eastAsia="Arial"/>
        </w:rPr>
        <w:t xml:space="preserve"> przy Kontrasygnacie Głównej Księgowej, </w:t>
      </w:r>
      <w:r w:rsidR="00437684">
        <w:rPr>
          <w:rFonts w:eastAsia="Arial"/>
        </w:rPr>
        <w:t>Bogusławy Hościło</w:t>
      </w:r>
      <w:r>
        <w:rPr>
          <w:rFonts w:eastAsia="Arial"/>
        </w:rPr>
        <w:t>, zwanym dalej Nadleśnictwem Lubin, lub Wydzierżawiającym, a</w:t>
      </w:r>
    </w:p>
    <w:p w:rsidR="00093E86" w:rsidRDefault="00093E86" w:rsidP="00093E86">
      <w:pPr>
        <w:pStyle w:val="Umowa-tekst"/>
        <w:rPr>
          <w:rFonts w:eastAsia="Arial"/>
        </w:rPr>
      </w:pPr>
      <w:r>
        <w:rPr>
          <w:rFonts w:eastAsia="Arial"/>
        </w:rPr>
        <w:t xml:space="preserve">Panią / Panem </w:t>
      </w:r>
      <w:r>
        <w:rPr>
          <w:rFonts w:eastAsia="Arial"/>
          <w:b/>
        </w:rPr>
        <w:t>.......................................................................................................</w:t>
      </w:r>
      <w:r>
        <w:rPr>
          <w:rFonts w:eastAsia="Arial"/>
        </w:rPr>
        <w:t>, zam.: ...........................................................................................................................</w:t>
      </w:r>
    </w:p>
    <w:p w:rsidR="00093E86" w:rsidRDefault="00093E86" w:rsidP="00093E86">
      <w:pPr>
        <w:pStyle w:val="Umowa-tekst"/>
        <w:rPr>
          <w:rFonts w:eastAsia="Arial"/>
        </w:rPr>
      </w:pPr>
      <w:r>
        <w:rPr>
          <w:rFonts w:eastAsia="Arial"/>
        </w:rPr>
        <w:t>NIP/Pesel ………………………………………………………….</w:t>
      </w:r>
    </w:p>
    <w:p w:rsidR="000905B1" w:rsidRDefault="000905B1" w:rsidP="00F11274">
      <w:pPr>
        <w:pStyle w:val="Umowa-tekst"/>
        <w:rPr>
          <w:lang w:eastAsia="pl-PL" w:bidi="pl-PL"/>
        </w:rPr>
      </w:pPr>
      <w:r>
        <w:rPr>
          <w:lang w:eastAsia="pl-PL" w:bidi="pl-PL"/>
        </w:rPr>
        <w:t>zwanym dalej Dzierżawcą</w:t>
      </w:r>
    </w:p>
    <w:p w:rsidR="000905B1" w:rsidRDefault="000905B1" w:rsidP="00F11274">
      <w:pPr>
        <w:pStyle w:val="Umowa-tekst"/>
      </w:pPr>
      <w:r>
        <w:rPr>
          <w:lang w:eastAsia="pl-PL" w:bidi="pl-PL"/>
        </w:rPr>
        <w:t>Wydzierżawiający oraz Dzierżawca łącznie, dalej zwani także są Stronami, lub osobno każdy z nich Stroną o następującej treści:</w:t>
      </w:r>
    </w:p>
    <w:p w:rsidR="000905B1" w:rsidRDefault="000905B1" w:rsidP="000905B1">
      <w:pPr>
        <w:pStyle w:val="Umowa-paragraf1"/>
        <w:numPr>
          <w:ilvl w:val="0"/>
          <w:numId w:val="12"/>
        </w:numPr>
      </w:pPr>
      <w:r>
        <w:rPr>
          <w:lang w:eastAsia="pl-PL" w:bidi="pl-PL"/>
        </w:rPr>
        <w:t>1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 xml:space="preserve">Celem niniejszej umowy jest umożliwienie </w:t>
      </w:r>
      <w:r>
        <w:rPr>
          <w:rStyle w:val="Bodytext2TimesNewRoman115ptBold"/>
          <w:rFonts w:eastAsiaTheme="majorEastAsia"/>
        </w:rPr>
        <w:t xml:space="preserve">Dzierżawcy </w:t>
      </w:r>
      <w:r>
        <w:rPr>
          <w:lang w:eastAsia="pl-PL" w:bidi="pl-PL"/>
        </w:rPr>
        <w:t>użytkowanie znajdującego się pod zarządem Nadleśnictwa Lubin stawu w celach rekreacyjn</w:t>
      </w:r>
      <w:r w:rsidR="00616E3C">
        <w:rPr>
          <w:lang w:eastAsia="pl-PL" w:bidi="pl-PL"/>
        </w:rPr>
        <w:t>o – wypoczynkowych.</w:t>
      </w:r>
    </w:p>
    <w:p w:rsidR="005E3B67" w:rsidRDefault="00190D26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Przez cele rekreacyjno - wypoczynkowe</w:t>
      </w:r>
      <w:r w:rsidR="005E3B67">
        <w:rPr>
          <w:lang w:eastAsia="pl-PL" w:bidi="pl-PL"/>
        </w:rPr>
        <w:t xml:space="preserve"> rozumie się postępowanie nie pozostające w sprzeczności z ustawą o lasach, </w:t>
      </w:r>
      <w:r w:rsidR="00616E3C">
        <w:rPr>
          <w:lang w:eastAsia="pl-PL" w:bidi="pl-PL"/>
        </w:rPr>
        <w:t xml:space="preserve">oraz </w:t>
      </w:r>
      <w:r w:rsidR="005E3B67">
        <w:rPr>
          <w:lang w:eastAsia="pl-PL" w:bidi="pl-PL"/>
        </w:rPr>
        <w:t xml:space="preserve">przepisami o ochronie </w:t>
      </w:r>
      <w:r w:rsidR="00616E3C">
        <w:rPr>
          <w:lang w:eastAsia="pl-PL" w:bidi="pl-PL"/>
        </w:rPr>
        <w:t>przyrody. W szczególności umowa nie daje prawa do:</w:t>
      </w:r>
    </w:p>
    <w:p w:rsidR="00616E3C" w:rsidRDefault="00616E3C" w:rsidP="00616E3C">
      <w:pPr>
        <w:pStyle w:val="Umowa-wyliczenie"/>
        <w:numPr>
          <w:ilvl w:val="1"/>
          <w:numId w:val="10"/>
        </w:numPr>
      </w:pPr>
      <w:r>
        <w:t>Używania na dzierżawionym terenie pojazdów silnikowych (dotyczy również dojazdu do nieruchomości).</w:t>
      </w:r>
    </w:p>
    <w:p w:rsidR="00616E3C" w:rsidRDefault="00616E3C" w:rsidP="00616E3C">
      <w:pPr>
        <w:pStyle w:val="Umowa-wyliczenie"/>
        <w:numPr>
          <w:ilvl w:val="1"/>
          <w:numId w:val="10"/>
        </w:numPr>
      </w:pPr>
      <w:r>
        <w:t>Biwakowania, ustawiania namiotów, rozpalania ognia.</w:t>
      </w:r>
    </w:p>
    <w:p w:rsidR="00616E3C" w:rsidRDefault="00616E3C" w:rsidP="00616E3C">
      <w:pPr>
        <w:pStyle w:val="Umowa-wyliczenie"/>
        <w:numPr>
          <w:ilvl w:val="1"/>
          <w:numId w:val="10"/>
        </w:numPr>
      </w:pPr>
      <w:r>
        <w:t>Wyrywania, wycinania oraz każdego innego niszczenia istniejącej flory.</w:t>
      </w:r>
    </w:p>
    <w:p w:rsidR="00616E3C" w:rsidRDefault="00616E3C" w:rsidP="00616E3C">
      <w:pPr>
        <w:pStyle w:val="Umowa-wyliczenie"/>
        <w:numPr>
          <w:ilvl w:val="1"/>
          <w:numId w:val="10"/>
        </w:numPr>
      </w:pPr>
      <w:r>
        <w:t>Ustawiania urządzeń niezwiązanych trwale z gruntem bez uzgodnienia z Nadleśnictwem.</w:t>
      </w:r>
    </w:p>
    <w:p w:rsidR="00616E3C" w:rsidRDefault="00616E3C" w:rsidP="00616E3C">
      <w:pPr>
        <w:pStyle w:val="Umowa-wyliczenie"/>
        <w:numPr>
          <w:ilvl w:val="1"/>
          <w:numId w:val="10"/>
        </w:numPr>
      </w:pPr>
      <w:r>
        <w:t>Tworzenia na stawie miejsc do kąpieli.</w:t>
      </w:r>
    </w:p>
    <w:p w:rsidR="00616E3C" w:rsidRDefault="00616E3C" w:rsidP="00616E3C">
      <w:pPr>
        <w:pStyle w:val="Umowa-wyliczenie"/>
        <w:numPr>
          <w:ilvl w:val="1"/>
          <w:numId w:val="10"/>
        </w:numPr>
      </w:pPr>
      <w:r>
        <w:t>Wykorzystywania nieruchomości w celach komercyjnych.</w:t>
      </w:r>
    </w:p>
    <w:p w:rsidR="00616E3C" w:rsidRDefault="00616E3C" w:rsidP="00616E3C">
      <w:pPr>
        <w:pStyle w:val="Umowa-wyliczenie"/>
        <w:numPr>
          <w:ilvl w:val="1"/>
          <w:numId w:val="10"/>
        </w:numPr>
      </w:pPr>
      <w:r>
        <w:t>Niszczenia istniejących urządzeń wodnych.</w:t>
      </w:r>
    </w:p>
    <w:p w:rsidR="00F251D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 xml:space="preserve">W oparciu o art. 39 ustawy z dnia 28 września 1991 </w:t>
      </w:r>
      <w:proofErr w:type="spellStart"/>
      <w:r>
        <w:rPr>
          <w:lang w:eastAsia="pl-PL" w:bidi="pl-PL"/>
        </w:rPr>
        <w:t>r</w:t>
      </w:r>
      <w:proofErr w:type="spellEnd"/>
      <w:r>
        <w:rPr>
          <w:lang w:eastAsia="pl-PL" w:bidi="pl-PL"/>
        </w:rPr>
        <w:t xml:space="preserve">. o lasach (tekst jednolity </w:t>
      </w:r>
      <w:proofErr w:type="spellStart"/>
      <w:r>
        <w:rPr>
          <w:lang w:eastAsia="pl-PL" w:bidi="pl-PL"/>
        </w:rPr>
        <w:t>Dz.U</w:t>
      </w:r>
      <w:proofErr w:type="spellEnd"/>
      <w:r>
        <w:rPr>
          <w:lang w:eastAsia="pl-PL" w:bidi="pl-PL"/>
        </w:rPr>
        <w:t>. 2020 poz. 6, z późniejszymi zmianami) oraz po uzyskaniu zgody Dyrektora</w:t>
      </w:r>
      <w:r>
        <w:t xml:space="preserve"> </w:t>
      </w:r>
      <w:r>
        <w:rPr>
          <w:lang w:eastAsia="pl-PL" w:bidi="pl-PL"/>
        </w:rPr>
        <w:lastRenderedPageBreak/>
        <w:t>Regionalnej Dyrekcji Lasów Państwowych we Wrocławiu o nr</w:t>
      </w:r>
      <w:r>
        <w:rPr>
          <w:lang w:eastAsia="pl-PL" w:bidi="pl-PL"/>
        </w:rPr>
        <w:tab/>
        <w:t xml:space="preserve">……………..z </w:t>
      </w:r>
      <w:r w:rsidRPr="00132206">
        <w:rPr>
          <w:color w:val="000000"/>
          <w:spacing w:val="0"/>
          <w:lang w:eastAsia="pl-PL" w:bidi="pl-PL"/>
        </w:rPr>
        <w:t xml:space="preserve">dnia </w:t>
      </w:r>
      <w:r>
        <w:rPr>
          <w:color w:val="000000"/>
          <w:spacing w:val="0"/>
          <w:lang w:eastAsia="pl-PL" w:bidi="pl-PL"/>
        </w:rPr>
        <w:t>…………………</w:t>
      </w:r>
      <w:r w:rsidRPr="00132206">
        <w:rPr>
          <w:color w:val="000000"/>
          <w:spacing w:val="0"/>
          <w:lang w:eastAsia="pl-PL" w:bidi="pl-PL"/>
        </w:rPr>
        <w:t>na zawarcie niniejszej umowy dzierżawy,</w:t>
      </w:r>
      <w:r>
        <w:rPr>
          <w:color w:val="000000"/>
          <w:spacing w:val="0"/>
          <w:lang w:eastAsia="pl-PL" w:bidi="pl-PL"/>
        </w:rPr>
        <w:t xml:space="preserve"> </w:t>
      </w:r>
      <w:r w:rsidRPr="00132206">
        <w:rPr>
          <w:color w:val="000000"/>
          <w:spacing w:val="0"/>
          <w:lang w:eastAsia="pl-PL" w:bidi="pl-PL"/>
        </w:rPr>
        <w:t>Wydzierżawiający oddaje, a Dzierża</w:t>
      </w:r>
      <w:r>
        <w:rPr>
          <w:color w:val="000000"/>
          <w:spacing w:val="0"/>
          <w:lang w:eastAsia="pl-PL" w:bidi="pl-PL"/>
        </w:rPr>
        <w:t>wca</w:t>
      </w:r>
      <w:r w:rsidRPr="00132206">
        <w:rPr>
          <w:color w:val="000000"/>
          <w:spacing w:val="0"/>
          <w:lang w:eastAsia="pl-PL" w:bidi="pl-PL"/>
        </w:rPr>
        <w:t xml:space="preserve"> bierze w dzierżawę, w celach rekreacyjnych, na czas nieokreślony, z dniem podpisania niniejszej umowy, nieruchomość wyszczególnioną w poniższej tabeli, której granice określone zostały na kopii mapy gospodarczej, stanowiącej załącznik do niniejszej umowy. Przekazanie nastąpi na podstawie protokołu przekazania - przejęcia przedmiotu dzierżawy</w:t>
      </w:r>
    </w:p>
    <w:tbl>
      <w:tblPr>
        <w:tblStyle w:val="Tabela-Siatka"/>
        <w:tblW w:w="0" w:type="auto"/>
        <w:jc w:val="center"/>
        <w:tblInd w:w="485" w:type="dxa"/>
        <w:tblLook w:val="04A0"/>
      </w:tblPr>
      <w:tblGrid>
        <w:gridCol w:w="1475"/>
        <w:gridCol w:w="1758"/>
        <w:gridCol w:w="922"/>
        <w:gridCol w:w="1427"/>
        <w:gridCol w:w="979"/>
        <w:gridCol w:w="1555"/>
      </w:tblGrid>
      <w:tr w:rsidR="00F251D1" w:rsidRPr="00F251D1" w:rsidTr="00F251D1">
        <w:trPr>
          <w:jc w:val="center"/>
        </w:trPr>
        <w:tc>
          <w:tcPr>
            <w:tcW w:w="920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b/>
                <w:sz w:val="16"/>
                <w:szCs w:val="16"/>
              </w:rPr>
            </w:pPr>
            <w:r w:rsidRPr="00F251D1">
              <w:rPr>
                <w:b/>
                <w:sz w:val="16"/>
                <w:szCs w:val="16"/>
              </w:rPr>
              <w:t>Adres leśny</w:t>
            </w:r>
          </w:p>
        </w:tc>
        <w:tc>
          <w:tcPr>
            <w:tcW w:w="1848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b/>
                <w:sz w:val="16"/>
                <w:szCs w:val="16"/>
              </w:rPr>
            </w:pPr>
            <w:r w:rsidRPr="00F251D1">
              <w:rPr>
                <w:b/>
                <w:sz w:val="16"/>
                <w:szCs w:val="16"/>
              </w:rPr>
              <w:t>Adres administracyjny</w:t>
            </w:r>
          </w:p>
        </w:tc>
        <w:tc>
          <w:tcPr>
            <w:tcW w:w="958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b/>
                <w:sz w:val="16"/>
                <w:szCs w:val="16"/>
              </w:rPr>
            </w:pPr>
            <w:r w:rsidRPr="00F251D1">
              <w:rPr>
                <w:b/>
                <w:sz w:val="16"/>
                <w:szCs w:val="16"/>
              </w:rPr>
              <w:t>Nr działki</w:t>
            </w:r>
          </w:p>
        </w:tc>
        <w:tc>
          <w:tcPr>
            <w:tcW w:w="1498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b/>
                <w:sz w:val="16"/>
                <w:szCs w:val="16"/>
              </w:rPr>
            </w:pPr>
            <w:r w:rsidRPr="00F251D1">
              <w:rPr>
                <w:b/>
                <w:sz w:val="16"/>
                <w:szCs w:val="16"/>
              </w:rPr>
              <w:t>Rodzaj powierzchni</w:t>
            </w:r>
          </w:p>
        </w:tc>
        <w:tc>
          <w:tcPr>
            <w:tcW w:w="1028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b/>
                <w:sz w:val="16"/>
                <w:szCs w:val="16"/>
              </w:rPr>
            </w:pPr>
            <w:r w:rsidRPr="00F251D1">
              <w:rPr>
                <w:b/>
                <w:sz w:val="16"/>
                <w:szCs w:val="16"/>
              </w:rPr>
              <w:t>Rodzaj użytku</w:t>
            </w:r>
          </w:p>
        </w:tc>
        <w:tc>
          <w:tcPr>
            <w:tcW w:w="1642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b/>
                <w:sz w:val="16"/>
                <w:szCs w:val="16"/>
              </w:rPr>
            </w:pPr>
            <w:r w:rsidRPr="00F251D1">
              <w:rPr>
                <w:b/>
                <w:sz w:val="16"/>
                <w:szCs w:val="16"/>
              </w:rPr>
              <w:t>Powierzchnia</w:t>
            </w:r>
            <w:r>
              <w:rPr>
                <w:b/>
                <w:sz w:val="16"/>
                <w:szCs w:val="16"/>
              </w:rPr>
              <w:t xml:space="preserve"> [ha]</w:t>
            </w:r>
          </w:p>
        </w:tc>
      </w:tr>
      <w:tr w:rsidR="00F251D1" w:rsidRPr="00F251D1" w:rsidTr="00F251D1">
        <w:trPr>
          <w:jc w:val="center"/>
        </w:trPr>
        <w:tc>
          <w:tcPr>
            <w:tcW w:w="920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sz w:val="16"/>
                <w:szCs w:val="16"/>
              </w:rPr>
            </w:pPr>
            <w:r w:rsidRPr="00F251D1">
              <w:rPr>
                <w:sz w:val="16"/>
                <w:szCs w:val="16"/>
              </w:rPr>
              <w:t>13-14-1-01-164 -s -00</w:t>
            </w:r>
          </w:p>
        </w:tc>
        <w:tc>
          <w:tcPr>
            <w:tcW w:w="1848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sz w:val="16"/>
                <w:szCs w:val="16"/>
              </w:rPr>
            </w:pPr>
            <w:r w:rsidRPr="00F251D1">
              <w:rPr>
                <w:sz w:val="16"/>
                <w:szCs w:val="16"/>
              </w:rPr>
              <w:t>02-11-011-0009</w:t>
            </w:r>
          </w:p>
        </w:tc>
        <w:tc>
          <w:tcPr>
            <w:tcW w:w="958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sz w:val="16"/>
                <w:szCs w:val="16"/>
              </w:rPr>
            </w:pPr>
            <w:r w:rsidRPr="00F251D1">
              <w:rPr>
                <w:sz w:val="16"/>
                <w:szCs w:val="16"/>
              </w:rPr>
              <w:t>1090</w:t>
            </w:r>
          </w:p>
        </w:tc>
        <w:tc>
          <w:tcPr>
            <w:tcW w:w="1498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sz w:val="16"/>
                <w:szCs w:val="16"/>
              </w:rPr>
            </w:pPr>
            <w:r w:rsidRPr="00F251D1">
              <w:rPr>
                <w:sz w:val="16"/>
                <w:szCs w:val="16"/>
              </w:rPr>
              <w:t>ZBIORNIK</w:t>
            </w:r>
          </w:p>
        </w:tc>
        <w:tc>
          <w:tcPr>
            <w:tcW w:w="1028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sz w:val="16"/>
                <w:szCs w:val="16"/>
              </w:rPr>
            </w:pPr>
            <w:r w:rsidRPr="00F251D1">
              <w:rPr>
                <w:sz w:val="16"/>
                <w:szCs w:val="16"/>
              </w:rPr>
              <w:t>Ws</w:t>
            </w:r>
          </w:p>
        </w:tc>
        <w:tc>
          <w:tcPr>
            <w:tcW w:w="1642" w:type="dxa"/>
            <w:vAlign w:val="center"/>
          </w:tcPr>
          <w:p w:rsidR="00F251D1" w:rsidRPr="00F251D1" w:rsidRDefault="00F251D1" w:rsidP="00F251D1">
            <w:pPr>
              <w:pStyle w:val="Umowa-tekst"/>
              <w:jc w:val="center"/>
              <w:rPr>
                <w:sz w:val="16"/>
                <w:szCs w:val="16"/>
              </w:rPr>
            </w:pPr>
            <w:r w:rsidRPr="00F251D1">
              <w:rPr>
                <w:sz w:val="16"/>
                <w:szCs w:val="16"/>
              </w:rPr>
              <w:t>1,0300</w:t>
            </w:r>
          </w:p>
        </w:tc>
      </w:tr>
    </w:tbl>
    <w:p w:rsidR="000905B1" w:rsidRDefault="000905B1" w:rsidP="00F251D1">
      <w:pPr>
        <w:pStyle w:val="Umowa-wyliczenie"/>
        <w:numPr>
          <w:ilvl w:val="0"/>
          <w:numId w:val="0"/>
        </w:numPr>
        <w:ind w:left="485"/>
      </w:pPr>
    </w:p>
    <w:p w:rsidR="000905B1" w:rsidRDefault="000905B1" w:rsidP="000905B1">
      <w:pPr>
        <w:pStyle w:val="Umowa-paragraf1"/>
        <w:numPr>
          <w:ilvl w:val="0"/>
          <w:numId w:val="12"/>
        </w:numPr>
      </w:pPr>
      <w:r>
        <w:t>2</w:t>
      </w:r>
    </w:p>
    <w:p w:rsidR="000905B1" w:rsidRDefault="000905B1" w:rsidP="000905B1">
      <w:pPr>
        <w:pStyle w:val="Umowa-wyliczenie"/>
        <w:numPr>
          <w:ilvl w:val="0"/>
          <w:numId w:val="13"/>
        </w:numPr>
      </w:pPr>
      <w:r>
        <w:rPr>
          <w:lang w:eastAsia="pl-PL" w:bidi="pl-PL"/>
        </w:rPr>
        <w:t>Dzierżawca oświadcza, że znany jest mu stan przedmiotowego obiektu na dzień zawarcia niniejszej umowy.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Naruszenie przez Dzierżawcę stanu posiadania (granic przedmiotu dzierżawy) powoduje natychmiastowe rozwiązanie z nim umowy oraz czyni go odpowiedzialnym prawnie i materialnie za wynikłe z tego szkody.</w:t>
      </w:r>
    </w:p>
    <w:p w:rsidR="000905B1" w:rsidRDefault="000905B1" w:rsidP="000905B1">
      <w:pPr>
        <w:pStyle w:val="Umowa-paragraf1"/>
        <w:numPr>
          <w:ilvl w:val="0"/>
          <w:numId w:val="12"/>
        </w:numPr>
      </w:pPr>
      <w:r>
        <w:rPr>
          <w:lang w:eastAsia="pl-PL" w:bidi="pl-PL"/>
        </w:rPr>
        <w:t>3</w:t>
      </w:r>
    </w:p>
    <w:p w:rsidR="000905B1" w:rsidRDefault="000905B1" w:rsidP="000905B1">
      <w:pPr>
        <w:pStyle w:val="Umowa-wyliczenie"/>
        <w:numPr>
          <w:ilvl w:val="0"/>
          <w:numId w:val="22"/>
        </w:numPr>
      </w:pPr>
      <w:r>
        <w:rPr>
          <w:lang w:eastAsia="pl-PL" w:bidi="pl-PL"/>
        </w:rPr>
        <w:t xml:space="preserve">Wysokość rocznego czynszu z tytułu dzierżawy nieruchomości gruntowej określonych w § 1 zajętych dla potrzeb rekreacji ustalona została w drodze </w:t>
      </w:r>
      <w:r w:rsidRPr="000905B1">
        <w:rPr>
          <w:color w:val="000000"/>
          <w:spacing w:val="0"/>
          <w:lang w:eastAsia="pl-PL" w:bidi="pl-PL"/>
        </w:rPr>
        <w:t xml:space="preserve">przetargu i wynosi netto </w:t>
      </w:r>
      <w:r w:rsidR="00190D26">
        <w:rPr>
          <w:color w:val="000000"/>
          <w:spacing w:val="0"/>
          <w:lang w:eastAsia="pl-PL" w:bidi="pl-PL"/>
        </w:rPr>
        <w:t>…</w:t>
      </w:r>
      <w:r w:rsidR="00F251D1">
        <w:rPr>
          <w:color w:val="000000"/>
          <w:spacing w:val="0"/>
          <w:lang w:eastAsia="pl-PL" w:bidi="pl-PL"/>
        </w:rPr>
        <w:t>……………</w:t>
      </w:r>
      <w:r w:rsidRPr="000905B1">
        <w:rPr>
          <w:color w:val="000000"/>
          <w:spacing w:val="0"/>
          <w:lang w:eastAsia="pl-PL" w:bidi="pl-PL"/>
        </w:rPr>
        <w:t xml:space="preserve"> zł (</w:t>
      </w:r>
      <w:proofErr w:type="spellStart"/>
      <w:r>
        <w:rPr>
          <w:rStyle w:val="Bodytext28ptItalicSpacing1pt"/>
        </w:rPr>
        <w:t>słownie:</w:t>
      </w:r>
      <w:r w:rsidR="00190D26">
        <w:rPr>
          <w:color w:val="000000"/>
          <w:lang w:eastAsia="pl-PL" w:bidi="pl-PL"/>
        </w:rPr>
        <w:t>…………………………………..zł</w:t>
      </w:r>
      <w:proofErr w:type="spellEnd"/>
      <w:r w:rsidRPr="000905B1">
        <w:rPr>
          <w:color w:val="000000"/>
          <w:lang w:eastAsia="pl-PL" w:bidi="pl-PL"/>
        </w:rPr>
        <w:t>).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 xml:space="preserve">Wysokość czynszu o której mowa w § 3 </w:t>
      </w:r>
      <w:proofErr w:type="spellStart"/>
      <w:r>
        <w:rPr>
          <w:lang w:eastAsia="pl-PL" w:bidi="pl-PL"/>
        </w:rPr>
        <w:t>pkt</w:t>
      </w:r>
      <w:proofErr w:type="spellEnd"/>
      <w:r>
        <w:rPr>
          <w:lang w:eastAsia="pl-PL" w:bidi="pl-PL"/>
        </w:rPr>
        <w:t xml:space="preserve"> 1 waloryzowana będzie corocznie w styczniu o wskaźnik wzrostu cen towarów i usług ogłaszany w komunikacie prezesa GUS za rok poprzedni.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W roku podpisania Wydzierżawiający wystawi fakturę w terminie 30 dni od daty zawarcia umowy, a w kolejnych latach, wystawianie faktury VAT przez Wy</w:t>
      </w:r>
      <w:r>
        <w:rPr>
          <w:lang w:eastAsia="pl-PL" w:bidi="pl-PL"/>
        </w:rPr>
        <w:softHyphen/>
        <w:t>dzierżawiającego odbywać się będzie w terminie do 31 marca każdego roku obowiązywania umowy.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 xml:space="preserve">Dzierżawca zobowiązuje się do zapłaty czynszu o którym mowa w ust. 1, na podstawie prawidłowo wystawionych przez Wydzierżawiającego faktur, w ter- minie 30 dni od daty jej wystawienia. Za datę zapłaty przyjmuje się datę wpływu </w:t>
      </w:r>
      <w:r>
        <w:rPr>
          <w:lang w:eastAsia="pl-PL" w:bidi="pl-PL"/>
        </w:rPr>
        <w:lastRenderedPageBreak/>
        <w:t>środków pieniężnych na konto Wydzierżawiającego. Płatność dokonana zostanie przelewem na konto Nadleśnictwa Lubin wskazane na fakturze VAT.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W roku zawarcia oraz w roku zakończenia umowy, czynsz naliczony zostanie proporcjonalnie do czasu przez jaki nieruchomość pozostawała w dyspozycji Dzierżawcy.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W przypadku zalegania z płatnościami Wydzierżawiający będzie naliczał Dzier</w:t>
      </w:r>
      <w:r>
        <w:rPr>
          <w:lang w:eastAsia="pl-PL" w:bidi="pl-PL"/>
        </w:rPr>
        <w:softHyphen/>
        <w:t>żawcy odsetki ustawowe. Płatności dokonywane przez Dzierżawcę będą rozliczane w następującej kolejności: czynsz, odsetki, pozostałe opłaty.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 xml:space="preserve">Zmiana wysokości czynszu określona w </w:t>
      </w:r>
      <w:proofErr w:type="spellStart"/>
      <w:r>
        <w:rPr>
          <w:lang w:eastAsia="pl-PL" w:bidi="pl-PL"/>
        </w:rPr>
        <w:t>pkt</w:t>
      </w:r>
      <w:proofErr w:type="spellEnd"/>
      <w:r>
        <w:rPr>
          <w:lang w:eastAsia="pl-PL" w:bidi="pl-PL"/>
        </w:rPr>
        <w:t xml:space="preserve"> 2 niniejszego paragrafu nie będzie wymagała zmiany treści umowy.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upoważnia Wydzierżawiającego do wystawiania faktur VAT bez podpisu Dzierżawcy i wysłania jej pocztą.</w:t>
      </w:r>
    </w:p>
    <w:p w:rsidR="000905B1" w:rsidRDefault="000905B1" w:rsidP="000905B1">
      <w:pPr>
        <w:pStyle w:val="Umowa-wyliczenie"/>
        <w:numPr>
          <w:ilvl w:val="0"/>
          <w:numId w:val="10"/>
        </w:numPr>
        <w:rPr>
          <w:lang w:eastAsia="pl-PL" w:bidi="pl-PL"/>
        </w:rPr>
      </w:pPr>
      <w:r>
        <w:rPr>
          <w:lang w:eastAsia="pl-PL" w:bidi="pl-PL"/>
        </w:rPr>
        <w:t>Wydzierżawiający oświadcza, że jest czynnym podatnikiem podatku VAT po</w:t>
      </w:r>
      <w:r>
        <w:rPr>
          <w:lang w:eastAsia="pl-PL" w:bidi="pl-PL"/>
        </w:rPr>
        <w:softHyphen/>
        <w:t>siadającym numer identyfikacyjny NIP 692-000-11-65</w:t>
      </w:r>
    </w:p>
    <w:p w:rsidR="000905B1" w:rsidRDefault="000905B1" w:rsidP="000905B1">
      <w:pPr>
        <w:pStyle w:val="Umowa-paragraf1"/>
        <w:numPr>
          <w:ilvl w:val="0"/>
          <w:numId w:val="12"/>
        </w:numPr>
        <w:rPr>
          <w:lang w:eastAsia="pl-PL" w:bidi="pl-PL"/>
        </w:rPr>
      </w:pPr>
      <w:r>
        <w:rPr>
          <w:lang w:eastAsia="pl-PL" w:bidi="pl-PL"/>
        </w:rPr>
        <w:t>4</w:t>
      </w:r>
    </w:p>
    <w:p w:rsidR="000905B1" w:rsidRDefault="000905B1" w:rsidP="000905B1">
      <w:pPr>
        <w:pStyle w:val="Umowa-wyliczenie"/>
        <w:numPr>
          <w:ilvl w:val="0"/>
          <w:numId w:val="23"/>
        </w:numPr>
      </w:pPr>
      <w:r>
        <w:rPr>
          <w:lang w:eastAsia="pl-PL" w:bidi="pl-PL"/>
        </w:rPr>
        <w:t>Wydzierżawiający oddaje Dzierżawcy przedmiot, określony w §1 umowy do używania</w:t>
      </w:r>
      <w:r w:rsidRPr="000A40C4">
        <w:rPr>
          <w:lang w:eastAsia="pl-PL" w:bidi="pl-PL"/>
        </w:rPr>
        <w:t>, a Dzierżawca zobowiązuje się go</w:t>
      </w:r>
      <w:r>
        <w:rPr>
          <w:lang w:eastAsia="pl-PL" w:bidi="pl-PL"/>
        </w:rPr>
        <w:t xml:space="preserve"> </w:t>
      </w:r>
      <w:r w:rsidRPr="000A40C4">
        <w:rPr>
          <w:lang w:eastAsia="pl-PL" w:bidi="pl-PL"/>
        </w:rPr>
        <w:t>zagospodarować i użytkować w sposób zgodny z zasadami bezpieczeństwa a także z prawem wodnym, z przepisami przeciwpożarowymi, ochrony środowiska, przepisami ochrony przyrody, przepisami dotyczącymi ochrony obszarów</w:t>
      </w:r>
      <w:r>
        <w:rPr>
          <w:lang w:eastAsia="pl-PL" w:bidi="pl-PL"/>
        </w:rPr>
        <w:t xml:space="preserve"> NATU</w:t>
      </w:r>
      <w:r w:rsidRPr="000A40C4">
        <w:rPr>
          <w:lang w:eastAsia="pl-PL" w:bidi="pl-PL"/>
        </w:rPr>
        <w:t>RA 2000, - przepisami o szkodnictwie leśnym i polnym, przepisami</w:t>
      </w:r>
      <w:r>
        <w:rPr>
          <w:lang w:eastAsia="pl-PL" w:bidi="pl-PL"/>
        </w:rPr>
        <w:t xml:space="preserve"> </w:t>
      </w:r>
      <w:r w:rsidRPr="000A40C4">
        <w:rPr>
          <w:lang w:eastAsia="pl-PL" w:bidi="pl-PL"/>
        </w:rPr>
        <w:t>o ochronie gruntów rolnych i leśnych, ustawą o odpadach oraz postanowieniami niniejszej umowy.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jest zobowiązany do ponoszenia wszelkich obciążeń publicznoprawnych z tytułu dzierżawy, a w tym w szczególności do uiszczania należnego podatku.</w:t>
      </w:r>
    </w:p>
    <w:p w:rsidR="000905B1" w:rsidRDefault="000905B1" w:rsidP="000905B1">
      <w:pPr>
        <w:pStyle w:val="Umowa-paragraf1"/>
      </w:pPr>
      <w:r>
        <w:rPr>
          <w:lang w:eastAsia="pl-PL" w:bidi="pl-PL"/>
        </w:rPr>
        <w:t>5</w:t>
      </w:r>
    </w:p>
    <w:p w:rsidR="000905B1" w:rsidRDefault="000905B1" w:rsidP="000905B1">
      <w:pPr>
        <w:pStyle w:val="Umowa-wyliczenie"/>
        <w:numPr>
          <w:ilvl w:val="0"/>
          <w:numId w:val="24"/>
        </w:numPr>
      </w:pPr>
      <w:r>
        <w:rPr>
          <w:lang w:eastAsia="pl-PL" w:bidi="pl-PL"/>
        </w:rPr>
        <w:t>Dzierżawca nie może przelewać w części lub w całości uprawnień wynikających z niniejszego porozumienia na rzecz osób trzecich, w szczególności nie może oddać udostępnionej nieruchomości do bezpłatnego używania albo w podnajem.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Korzystanie przez Dzierżawcę z nieruchomości nie może powodować wyłączenia gruntu z produkcji leśnej a także ograniczeń w prowadzeniu gospodarki leśnej - w tym również hodowli drzew.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 xml:space="preserve">Na pobór, piętrzenie i odprowadzanie wody na przedmiocie dzierżawy - o ile będzie to konieczne - Dzierżawca obowiązany jest uzyskać od terytorialnie właściwego organu pozwolenie wodno - prawne, stosownie do ustawy z dnia 18 </w:t>
      </w:r>
      <w:r>
        <w:rPr>
          <w:lang w:eastAsia="pl-PL" w:bidi="pl-PL"/>
        </w:rPr>
        <w:lastRenderedPageBreak/>
        <w:t xml:space="preserve">lipca 2001 </w:t>
      </w:r>
      <w:proofErr w:type="spellStart"/>
      <w:r>
        <w:rPr>
          <w:lang w:eastAsia="pl-PL" w:bidi="pl-PL"/>
        </w:rPr>
        <w:t>r</w:t>
      </w:r>
      <w:proofErr w:type="spellEnd"/>
      <w:r>
        <w:rPr>
          <w:lang w:eastAsia="pl-PL" w:bidi="pl-PL"/>
        </w:rPr>
        <w:t xml:space="preserve">. Prawo Wodne (tekst jedn. </w:t>
      </w:r>
      <w:proofErr w:type="spellStart"/>
      <w:r>
        <w:rPr>
          <w:lang w:eastAsia="pl-PL" w:bidi="pl-PL"/>
        </w:rPr>
        <w:t>Dz.U</w:t>
      </w:r>
      <w:proofErr w:type="spellEnd"/>
      <w:r>
        <w:rPr>
          <w:lang w:eastAsia="pl-PL" w:bidi="pl-PL"/>
        </w:rPr>
        <w:t xml:space="preserve">. 2020 poz. 310 ze zm.) w terminie 6 </w:t>
      </w:r>
      <w:proofErr w:type="spellStart"/>
      <w:r>
        <w:rPr>
          <w:lang w:eastAsia="pl-PL" w:bidi="pl-PL"/>
        </w:rPr>
        <w:t>m-cy</w:t>
      </w:r>
      <w:proofErr w:type="spellEnd"/>
      <w:r>
        <w:rPr>
          <w:lang w:eastAsia="pl-PL" w:bidi="pl-PL"/>
        </w:rPr>
        <w:t xml:space="preserve"> od daty zawarcia umowy dzierżawy, odpis uzyskanego pozwolenia należy przesłać Wydzierżawiającemu. Użytkowanie przez dzierżawcę stawu bez uzyskania pozwolenia wodno - prawnego podlega karze z mocy art. 192 Prawa Wodnego, niezależnie od obowiązku wynagrodzenia szkody, która powstałaby wskutek nieprawidłowego piętrzenia wody lub jej spuszczenia.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nie może, bez zgody Wydzierżawiającego, wznosić na udostępnionych gruntach budynków lub budowli. Dotyczy to również budowy nowych, oraz przebudowy i likwidacji istniejących urządzeń hydrotechnicznych. Wszelkie zmiany w wymienionej infrastrukturze wymagają pisemnej akceptacji Wydzierżawiającego.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Dzierżawcy nie wolno piętrzyć wody w stawie powyżej dozwolonego poziomu względnie zasięgu ustalonego przez Wydzierżawiającego.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Na Dzierżawcy ciąży obowiązek zawiadomienia Wydzierżawiającego o zauwa</w:t>
      </w:r>
      <w:r>
        <w:rPr>
          <w:lang w:eastAsia="pl-PL" w:bidi="pl-PL"/>
        </w:rPr>
        <w:softHyphen/>
        <w:t>żonych w obrębie wydzierżawionej nieruchomości wszelkich zauważonych nieprawidłowościach również o zanieczyszczeniu wód.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Podtapianie sąsiednich drzewostanów lub innych gruntów, uprawnia Wydzier</w:t>
      </w:r>
      <w:r>
        <w:rPr>
          <w:lang w:eastAsia="pl-PL" w:bidi="pl-PL"/>
        </w:rPr>
        <w:softHyphen/>
        <w:t>żawiającego do natychmiastowego rozwiązania umowy bez zachowania okresu wypowiedzenia.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nie może, bez zgody Wydzierżawiającego, zmieniać rodzaju użyt</w:t>
      </w:r>
      <w:r>
        <w:rPr>
          <w:lang w:eastAsia="pl-PL" w:bidi="pl-PL"/>
        </w:rPr>
        <w:softHyphen/>
        <w:t>kowania udostępnionego gruntu.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nie może, bez zgody Wydzierżawiającego, składować jakichkolwiek odpadów na udostępnionym gruncie.</w:t>
      </w:r>
    </w:p>
    <w:p w:rsidR="00EA5FC8" w:rsidRDefault="00EA5FC8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Na dzierżawcy ciąży obowiązek utrzymania porządku na dzierżawionym terenie oraz jego bezpośrednim sąsiedztwie.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zobowiązuje się do używania przedmiotu umowy zgodnie z jego przeznaczeniem określonym niniejszą umową</w:t>
      </w:r>
      <w:r w:rsidR="00EA5FC8">
        <w:rPr>
          <w:lang w:eastAsia="pl-PL" w:bidi="pl-PL"/>
        </w:rPr>
        <w:t xml:space="preserve"> dbając równocześnie o jego należyty stan techniczny oraz wizualny</w:t>
      </w:r>
      <w:r>
        <w:rPr>
          <w:lang w:eastAsia="pl-PL" w:bidi="pl-PL"/>
        </w:rPr>
        <w:t>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zobowiązany jest na okres trwania umowy dzierżawy zabezpieczyć przedmiot dzierżawy i swoje mienie na własny koszt i własnym staraniem, a także może ubezpieczyć przedmiot dzierżawy w zakresie, w jakim uzna to za stosowne.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Na Dzierżawcy spoczywa obowiązek bezwzględnego zapewnienia bezpieczeństwa osobom przebywającym w obrębie dzierżawionej nieruchomości.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Wydzierżawia</w:t>
      </w:r>
      <w:r w:rsidRPr="000A40C4">
        <w:t>j</w:t>
      </w:r>
      <w:r>
        <w:rPr>
          <w:lang w:eastAsia="pl-PL" w:bidi="pl-PL"/>
        </w:rPr>
        <w:t>ący nie ponosi odpowiedzialności za ewentualne szkody wyrzą</w:t>
      </w:r>
      <w:r>
        <w:rPr>
          <w:lang w:eastAsia="pl-PL" w:bidi="pl-PL"/>
        </w:rPr>
        <w:softHyphen/>
        <w:t xml:space="preserve">dzone Dzierżawcy w związku z prowadzeniem gospodarki leśnej przez Wydzierżawiającego lub też za szkody spowodowane działaniem siły wyższej </w:t>
      </w:r>
      <w:r>
        <w:rPr>
          <w:lang w:eastAsia="pl-PL" w:bidi="pl-PL"/>
        </w:rPr>
        <w:lastRenderedPageBreak/>
        <w:t>(np. pożary, wiatrowały). Dzierżawca z powyższych tytułów nie będzie dochodził żadnych roszczeń wobec Wydzierżawiającego.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zobowiązuje się do używania nieruchomości nie powodując pogor</w:t>
      </w:r>
      <w:r>
        <w:rPr>
          <w:lang w:eastAsia="pl-PL" w:bidi="pl-PL"/>
        </w:rPr>
        <w:softHyphen/>
        <w:t>szenia stanu siedlisk gatunków chronionych roślin i zwierząt oraz nie powodując pogorszenia stanu chronionych siedlisk NATURY 2000 również znajdujących się poza obszarem NATURY 2000.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Wydzierżawiającemu służy prawo kontroli wykonania umowy, w szczególności kontroli sposobu korzystania z dzierżawionego gruntu, jego prawidłowego zagospodarowania i zgodności z celem umowy.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Wydzierżawiającemu służy prawo do wejścia na dzierżawiony grunt w celu kon</w:t>
      </w:r>
      <w:r>
        <w:rPr>
          <w:lang w:eastAsia="pl-PL" w:bidi="pl-PL"/>
        </w:rPr>
        <w:softHyphen/>
        <w:t>troli wykonywania umowy.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Dzierżawca przyjmuje do wiadomości, że nie może podejmować jakichkolwiek zobowiązań których warunkiem jest dzierżawa, zawartych na okres dłuższy niż czas obowiązywania niniejszej umowy (np. pomoc z PROW).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Odpowiedzialność za wszelkie szkody spowodowane Wydzierżawiającemu jak również osobom trzecim ponosi w całości Wydzierżawiający.</w:t>
      </w:r>
    </w:p>
    <w:p w:rsidR="000905B1" w:rsidRPr="000A40C4" w:rsidRDefault="000905B1" w:rsidP="000905B1">
      <w:pPr>
        <w:pStyle w:val="Umowa-paragraf1"/>
        <w:numPr>
          <w:ilvl w:val="0"/>
          <w:numId w:val="12"/>
        </w:numPr>
      </w:pPr>
      <w:r>
        <w:t>6</w:t>
      </w:r>
    </w:p>
    <w:p w:rsidR="000905B1" w:rsidRDefault="000905B1" w:rsidP="000905B1">
      <w:pPr>
        <w:pStyle w:val="Umowa-wyliczenie"/>
        <w:numPr>
          <w:ilvl w:val="0"/>
          <w:numId w:val="25"/>
        </w:numPr>
      </w:pPr>
      <w:r>
        <w:rPr>
          <w:lang w:eastAsia="pl-PL" w:bidi="pl-PL"/>
        </w:rPr>
        <w:t>Umowa zostaje zawarta na czas nieokreślony.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 xml:space="preserve">W czasie trwania umowy dzierżawy, każda ze Stron może ją rozwiązać </w:t>
      </w:r>
      <w:r w:rsidRPr="000A40C4">
        <w:rPr>
          <w:lang w:eastAsia="pl-PL" w:bidi="pl-PL"/>
        </w:rPr>
        <w:t>z zachowaniem 3-miesięcznego okresu wypowiedzenia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 w:rsidRPr="000A40C4">
        <w:rPr>
          <w:lang w:eastAsia="pl-PL" w:bidi="pl-PL"/>
        </w:rPr>
        <w:t>Wypowiedzenie umowy składa się w formie pisemnego oświadczenia Strony, a zwrotne przekazanie przedmiotu dzierżawy nastąpi na podstawie protokołu przekazania - przejęcia przedmiotu dzierżawy.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Wydzierżawiający zastrzega sobie możliwość rozwiązania umowy bez zachowania terminu wypowiedzenia, jeżeli:</w:t>
      </w:r>
    </w:p>
    <w:p w:rsidR="000905B1" w:rsidRDefault="000905B1" w:rsidP="000905B1">
      <w:pPr>
        <w:pStyle w:val="Umowa-wyliczenie"/>
        <w:numPr>
          <w:ilvl w:val="1"/>
          <w:numId w:val="10"/>
        </w:numPr>
      </w:pPr>
      <w:r>
        <w:rPr>
          <w:lang w:eastAsia="pl-PL" w:bidi="pl-PL"/>
        </w:rPr>
        <w:t xml:space="preserve">Dzierżawca zalega z należnym czynszem przez okres ponad 60 od </w:t>
      </w:r>
      <w:r w:rsidRPr="000A40C4">
        <w:rPr>
          <w:color w:val="000000"/>
          <w:spacing w:val="0"/>
          <w:lang w:eastAsia="pl-PL" w:bidi="pl-PL"/>
        </w:rPr>
        <w:t>terminu płatności</w:t>
      </w:r>
    </w:p>
    <w:p w:rsidR="000905B1" w:rsidRDefault="000905B1" w:rsidP="000905B1">
      <w:pPr>
        <w:pStyle w:val="Umowa-wyliczenie"/>
        <w:numPr>
          <w:ilvl w:val="1"/>
          <w:numId w:val="10"/>
        </w:numPr>
      </w:pPr>
      <w:r>
        <w:rPr>
          <w:lang w:eastAsia="pl-PL" w:bidi="pl-PL"/>
        </w:rPr>
        <w:t>D</w:t>
      </w:r>
      <w:r w:rsidR="00055F4F">
        <w:rPr>
          <w:lang w:eastAsia="pl-PL" w:bidi="pl-PL"/>
        </w:rPr>
        <w:t>zierżawca narusza warunki umowy</w:t>
      </w:r>
    </w:p>
    <w:p w:rsidR="000905B1" w:rsidRDefault="000905B1" w:rsidP="000905B1">
      <w:pPr>
        <w:pStyle w:val="Umowa-wyliczenie"/>
        <w:numPr>
          <w:ilvl w:val="1"/>
          <w:numId w:val="10"/>
        </w:numPr>
      </w:pPr>
      <w:r>
        <w:rPr>
          <w:lang w:eastAsia="pl-PL" w:bidi="pl-PL"/>
        </w:rPr>
        <w:t>Wydzierżawiane grunty staną się niezbędne Wydzierżawiającemu na skutek wejścia w życie przepisów o reprywatyzacji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W przypadku rozwiązania umowy, Wydzierżawiający nie ponosi odpowiedzial</w:t>
      </w:r>
      <w:r>
        <w:rPr>
          <w:lang w:eastAsia="pl-PL" w:bidi="pl-PL"/>
        </w:rPr>
        <w:softHyphen/>
        <w:t>ności za szkodę jaką poniósł Dzierżawca w związku z dokonaniem nakładów in</w:t>
      </w:r>
      <w:r>
        <w:rPr>
          <w:lang w:eastAsia="pl-PL" w:bidi="pl-PL"/>
        </w:rPr>
        <w:softHyphen/>
        <w:t>westycyjnych na przedmiot dzierżawy, jak również w zakresie utraconych przez niego w wyniku rozwiązania umowy korzyści oraz nie jest zobligowany do zwrotu poczynionych przez Dzierżawcę na przedmiot dzierżawy nakładów koniecznych i użytecznych.</w:t>
      </w:r>
    </w:p>
    <w:p w:rsidR="000905B1" w:rsidRDefault="000905B1" w:rsidP="000905B1">
      <w:pPr>
        <w:pStyle w:val="Umowa-paragraf1"/>
        <w:numPr>
          <w:ilvl w:val="0"/>
          <w:numId w:val="12"/>
        </w:numPr>
      </w:pPr>
      <w:r>
        <w:rPr>
          <w:lang w:eastAsia="pl-PL" w:bidi="pl-PL"/>
        </w:rPr>
        <w:lastRenderedPageBreak/>
        <w:t>7</w:t>
      </w:r>
    </w:p>
    <w:p w:rsidR="000905B1" w:rsidRDefault="000905B1" w:rsidP="00F11274">
      <w:pPr>
        <w:pStyle w:val="Umowa-tekst"/>
      </w:pPr>
      <w:r>
        <w:rPr>
          <w:lang w:eastAsia="pl-PL" w:bidi="pl-PL"/>
        </w:rPr>
        <w:t xml:space="preserve">Wydzierżawiający zastrzega, a Dzierżawca przyjmuje do wiadomości, że </w:t>
      </w:r>
      <w:r w:rsidR="00055F4F">
        <w:rPr>
          <w:lang w:eastAsia="pl-PL" w:bidi="pl-PL"/>
        </w:rPr>
        <w:t>grunty o których mowa w § 1</w:t>
      </w:r>
      <w:r>
        <w:rPr>
          <w:lang w:eastAsia="pl-PL" w:bidi="pl-PL"/>
        </w:rPr>
        <w:t xml:space="preserve"> mogą być przedmiotem sprzedaży lub zamiany w okresie obowiązywania umowy.</w:t>
      </w:r>
    </w:p>
    <w:p w:rsidR="000905B1" w:rsidRDefault="000905B1" w:rsidP="000905B1">
      <w:pPr>
        <w:pStyle w:val="Umowa-paragraf1"/>
        <w:numPr>
          <w:ilvl w:val="0"/>
          <w:numId w:val="12"/>
        </w:numPr>
      </w:pPr>
      <w:r>
        <w:rPr>
          <w:lang w:eastAsia="pl-PL" w:bidi="pl-PL"/>
        </w:rPr>
        <w:t>8</w:t>
      </w:r>
    </w:p>
    <w:p w:rsidR="000905B1" w:rsidRDefault="000905B1" w:rsidP="00F11274">
      <w:pPr>
        <w:pStyle w:val="Umowa-tekst"/>
      </w:pPr>
      <w:r>
        <w:rPr>
          <w:lang w:eastAsia="pl-PL" w:bidi="pl-PL"/>
        </w:rPr>
        <w:t>Po wygaśnięciu dzierżawy, Dzierżawca ma obowiązek zwrócić przedmiot dzierżawy w stanie niepogorszonym.</w:t>
      </w:r>
    </w:p>
    <w:p w:rsidR="000905B1" w:rsidRDefault="000905B1" w:rsidP="000905B1">
      <w:pPr>
        <w:pStyle w:val="Umowa-paragraf1"/>
        <w:numPr>
          <w:ilvl w:val="0"/>
          <w:numId w:val="12"/>
        </w:numPr>
      </w:pPr>
      <w:r>
        <w:rPr>
          <w:lang w:eastAsia="pl-PL" w:bidi="pl-PL"/>
        </w:rPr>
        <w:t>9</w:t>
      </w:r>
    </w:p>
    <w:p w:rsidR="000905B1" w:rsidRDefault="000905B1" w:rsidP="00F11274">
      <w:pPr>
        <w:pStyle w:val="Umowa-tekst"/>
      </w:pPr>
      <w:r>
        <w:rPr>
          <w:lang w:eastAsia="pl-PL" w:bidi="pl-PL"/>
        </w:rPr>
        <w:t>W sprawach nieuregulowanych postanowieniami niniejszego porozumienia mają zastosowanie przepisy Kodeksu Cywilnego, ustawy o lasach, a także innych obowiązujących ustaw. Spory mogące wynikać w związku z wykonywaniem przedmiotu porozumienia poddają rozstrzygnięciu sądowi właściwemu miejscowo dla siedziby Nadleśnictwa Lubin.</w:t>
      </w:r>
    </w:p>
    <w:p w:rsidR="000905B1" w:rsidRDefault="000905B1" w:rsidP="000905B1">
      <w:pPr>
        <w:pStyle w:val="Umowa-paragraf1"/>
        <w:numPr>
          <w:ilvl w:val="0"/>
          <w:numId w:val="12"/>
        </w:numPr>
        <w:rPr>
          <w:lang w:eastAsia="pl-PL" w:bidi="pl-PL"/>
        </w:rPr>
      </w:pPr>
      <w:r>
        <w:rPr>
          <w:lang w:eastAsia="pl-PL" w:bidi="pl-PL"/>
        </w:rPr>
        <w:t>10</w:t>
      </w:r>
    </w:p>
    <w:p w:rsidR="000905B1" w:rsidRDefault="000905B1" w:rsidP="00F11274">
      <w:pPr>
        <w:pStyle w:val="Umowa-tekst"/>
      </w:pPr>
      <w:r>
        <w:rPr>
          <w:lang w:eastAsia="pl-PL" w:bidi="pl-PL"/>
        </w:rPr>
        <w:t>Wszelkie zmiany postanowień niniejszego porozumienia wymagają dla swej ważności formy pisemnej w postaci aneksu.</w:t>
      </w:r>
    </w:p>
    <w:p w:rsidR="000905B1" w:rsidRDefault="000905B1" w:rsidP="000905B1">
      <w:pPr>
        <w:pStyle w:val="Umowa-paragraf1"/>
        <w:numPr>
          <w:ilvl w:val="0"/>
          <w:numId w:val="12"/>
        </w:numPr>
      </w:pPr>
      <w:r>
        <w:rPr>
          <w:lang w:eastAsia="pl-PL" w:bidi="pl-PL"/>
        </w:rPr>
        <w:t>11</w:t>
      </w:r>
    </w:p>
    <w:p w:rsidR="000905B1" w:rsidRDefault="000905B1" w:rsidP="000905B1">
      <w:pPr>
        <w:pStyle w:val="Umowa-wyliczenie"/>
        <w:numPr>
          <w:ilvl w:val="0"/>
          <w:numId w:val="26"/>
        </w:numPr>
      </w:pPr>
      <w:r>
        <w:rPr>
          <w:lang w:eastAsia="pl-PL" w:bidi="pl-PL"/>
        </w:rPr>
        <w:t>Umowa sporządzona została w dwóch jednobrzmiących egzemplarzach po jednym dla każdej ze Stron.</w:t>
      </w:r>
    </w:p>
    <w:p w:rsidR="000905B1" w:rsidRDefault="000905B1" w:rsidP="000905B1">
      <w:pPr>
        <w:pStyle w:val="Umowa-wyliczenie"/>
        <w:numPr>
          <w:ilvl w:val="0"/>
          <w:numId w:val="10"/>
        </w:numPr>
      </w:pPr>
      <w:r>
        <w:rPr>
          <w:lang w:eastAsia="pl-PL" w:bidi="pl-PL"/>
        </w:rPr>
        <w:t>Integralną część niniejszej Umowy stanowią załączniki:</w:t>
      </w:r>
    </w:p>
    <w:p w:rsidR="000905B1" w:rsidRDefault="000905B1" w:rsidP="000905B1">
      <w:pPr>
        <w:pStyle w:val="Umowa-wyliczenie"/>
        <w:numPr>
          <w:ilvl w:val="1"/>
          <w:numId w:val="10"/>
        </w:numPr>
      </w:pPr>
      <w:r>
        <w:rPr>
          <w:lang w:eastAsia="pl-PL" w:bidi="pl-PL"/>
        </w:rPr>
        <w:t>nr 1 mapa gospodarcza Nadleśnictwa Lubin,</w:t>
      </w:r>
    </w:p>
    <w:p w:rsidR="000905B1" w:rsidRDefault="000905B1" w:rsidP="000905B1">
      <w:pPr>
        <w:pStyle w:val="Umowa-wyliczenie"/>
        <w:numPr>
          <w:ilvl w:val="1"/>
          <w:numId w:val="10"/>
        </w:numPr>
      </w:pPr>
      <w:r>
        <w:rPr>
          <w:lang w:eastAsia="pl-PL" w:bidi="pl-PL"/>
        </w:rPr>
        <w:t>nr 2a i 2b protokoły zdawczo-odbiorcze,</w:t>
      </w:r>
    </w:p>
    <w:p w:rsidR="000905B1" w:rsidRDefault="000905B1" w:rsidP="000905B1">
      <w:pPr>
        <w:pStyle w:val="Bodytext70"/>
        <w:shd w:val="clear" w:color="auto" w:fill="auto"/>
        <w:spacing w:before="0" w:after="348" w:line="230" w:lineRule="exact"/>
        <w:ind w:left="2820"/>
      </w:pPr>
      <w:r>
        <w:rPr>
          <w:color w:val="000000"/>
          <w:lang w:val="pl-PL" w:eastAsia="pl-PL" w:bidi="pl-PL"/>
        </w:rPr>
        <w:t>Podpisy stron</w:t>
      </w:r>
    </w:p>
    <w:tbl>
      <w:tblPr>
        <w:tblStyle w:val="Tabela-Siatka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2826"/>
        <w:gridCol w:w="2826"/>
      </w:tblGrid>
      <w:tr w:rsidR="00055F4F" w:rsidTr="00055F4F">
        <w:tc>
          <w:tcPr>
            <w:tcW w:w="2824" w:type="dxa"/>
            <w:vAlign w:val="center"/>
          </w:tcPr>
          <w:p w:rsidR="00055F4F" w:rsidRDefault="00055F4F" w:rsidP="00055F4F">
            <w:pPr>
              <w:pStyle w:val="Bodytext70"/>
              <w:shd w:val="clear" w:color="auto" w:fill="auto"/>
              <w:spacing w:before="0" w:after="0" w:line="230" w:lineRule="exact"/>
              <w:jc w:val="left"/>
            </w:pPr>
            <w:r w:rsidRPr="00055F4F">
              <w:rPr>
                <w:rFonts w:ascii="Arial" w:hAnsi="Arial" w:cs="Arial"/>
                <w:color w:val="000000"/>
                <w:lang w:val="pl-PL" w:eastAsia="pl-PL" w:bidi="pl-PL"/>
              </w:rPr>
              <w:t>Wydzierżawiający</w:t>
            </w:r>
          </w:p>
        </w:tc>
        <w:tc>
          <w:tcPr>
            <w:tcW w:w="2826" w:type="dxa"/>
            <w:vAlign w:val="center"/>
          </w:tcPr>
          <w:p w:rsidR="00055F4F" w:rsidRDefault="00055F4F" w:rsidP="00055F4F">
            <w:pPr>
              <w:shd w:val="clear" w:color="auto" w:fill="auto"/>
              <w:ind w:left="0"/>
              <w:jc w:val="center"/>
            </w:pPr>
          </w:p>
        </w:tc>
        <w:tc>
          <w:tcPr>
            <w:tcW w:w="2826" w:type="dxa"/>
            <w:vAlign w:val="center"/>
          </w:tcPr>
          <w:p w:rsidR="00055F4F" w:rsidRPr="00055F4F" w:rsidRDefault="00055F4F" w:rsidP="00055F4F">
            <w:pPr>
              <w:shd w:val="clear" w:color="auto" w:fill="auto"/>
              <w:ind w:left="0"/>
              <w:jc w:val="right"/>
              <w:rPr>
                <w:b/>
              </w:rPr>
            </w:pPr>
            <w:r w:rsidRPr="00055F4F">
              <w:rPr>
                <w:b/>
              </w:rPr>
              <w:t>Dzierżawca</w:t>
            </w:r>
          </w:p>
        </w:tc>
      </w:tr>
    </w:tbl>
    <w:p w:rsidR="00A00B47" w:rsidRPr="000905B1" w:rsidRDefault="00A00B47" w:rsidP="000905B1"/>
    <w:sectPr w:rsidR="00A00B47" w:rsidRPr="000905B1" w:rsidSect="000905B1">
      <w:headerReference w:type="default" r:id="rId8"/>
      <w:footerReference w:type="default" r:id="rId9"/>
      <w:pgSz w:w="11900" w:h="16840"/>
      <w:pgMar w:top="1137" w:right="1711" w:bottom="1334" w:left="18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61" w:rsidRDefault="001F5861" w:rsidP="00A00B47">
      <w:pPr>
        <w:spacing w:before="0" w:after="0" w:line="240" w:lineRule="auto"/>
      </w:pPr>
      <w:r>
        <w:separator/>
      </w:r>
    </w:p>
  </w:endnote>
  <w:endnote w:type="continuationSeparator" w:id="0">
    <w:p w:rsidR="001F5861" w:rsidRDefault="001F5861" w:rsidP="00A00B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8C" w:rsidRDefault="006A4252">
    <w:pPr>
      <w:rPr>
        <w:sz w:val="2"/>
        <w:szCs w:val="2"/>
      </w:rPr>
    </w:pPr>
    <w:r w:rsidRPr="006A4252">
      <w:rPr>
        <w:sz w:val="24"/>
        <w:szCs w:val="24"/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98.05pt;margin-top:795.4pt;width:3.6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98C" w:rsidRDefault="006A4252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437684" w:rsidRPr="00437684">
                    <w:rPr>
                      <w:rStyle w:val="Headerorfooter1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61" w:rsidRDefault="001F5861"/>
  </w:footnote>
  <w:footnote w:type="continuationSeparator" w:id="0">
    <w:p w:rsidR="001F5861" w:rsidRDefault="001F58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8C" w:rsidRDefault="006A4252">
    <w:pPr>
      <w:rPr>
        <w:sz w:val="2"/>
        <w:szCs w:val="2"/>
      </w:rPr>
    </w:pPr>
    <w:r w:rsidRPr="006A4252">
      <w:rPr>
        <w:sz w:val="24"/>
        <w:szCs w:val="24"/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47.95pt;margin-top:4.2pt;width:233.45pt;height:49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55A81" w:rsidRPr="00E55A81" w:rsidRDefault="00E55A81" w:rsidP="00E55A81">
                <w:pPr>
                  <w:pStyle w:val="Headerorfooter0"/>
                  <w:shd w:val="clear" w:color="auto" w:fill="auto"/>
                  <w:spacing w:line="240" w:lineRule="auto"/>
                  <w:rPr>
                    <w:rStyle w:val="Headerorfooter1"/>
                    <w:sz w:val="20"/>
                  </w:rPr>
                </w:pPr>
                <w:r w:rsidRPr="00E55A81">
                  <w:rPr>
                    <w:rStyle w:val="Headerorfooter1"/>
                    <w:sz w:val="20"/>
                  </w:rPr>
                  <w:t xml:space="preserve">Wzór umowy, załącznik nr  2 </w:t>
                </w:r>
                <w:r>
                  <w:rPr>
                    <w:rStyle w:val="Headerorfooter1"/>
                    <w:sz w:val="20"/>
                  </w:rPr>
                  <w:t xml:space="preserve"> </w:t>
                </w:r>
                <w:r w:rsidRPr="00E55A81">
                  <w:rPr>
                    <w:rStyle w:val="Headerorfooter1"/>
                    <w:sz w:val="20"/>
                  </w:rPr>
                  <w:t xml:space="preserve">do ogłoszenia o przetargu </w:t>
                </w:r>
              </w:p>
              <w:p w:rsidR="0079598C" w:rsidRPr="00E55A81" w:rsidRDefault="00E55A81">
                <w:pPr>
                  <w:pStyle w:val="Headerorfooter0"/>
                  <w:shd w:val="clear" w:color="auto" w:fill="auto"/>
                  <w:spacing w:line="240" w:lineRule="auto"/>
                  <w:rPr>
                    <w:sz w:val="20"/>
                  </w:rPr>
                </w:pPr>
                <w:r w:rsidRPr="00E55A81">
                  <w:rPr>
                    <w:rStyle w:val="Headerorfooter1"/>
                    <w:sz w:val="20"/>
                  </w:rPr>
                  <w:t xml:space="preserve">z dnia 16.04.2021 </w:t>
                </w:r>
                <w:proofErr w:type="spellStart"/>
                <w:r w:rsidRPr="00E55A81">
                  <w:rPr>
                    <w:rStyle w:val="Headerorfooter1"/>
                    <w:sz w:val="20"/>
                  </w:rPr>
                  <w:t>r</w:t>
                </w:r>
                <w:proofErr w:type="spellEnd"/>
                <w:r w:rsidRPr="00E55A81">
                  <w:rPr>
                    <w:rStyle w:val="Headerorfooter1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61A1"/>
    <w:multiLevelType w:val="multilevel"/>
    <w:tmpl w:val="513E2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82B35"/>
    <w:multiLevelType w:val="multilevel"/>
    <w:tmpl w:val="790E8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20975"/>
    <w:multiLevelType w:val="multilevel"/>
    <w:tmpl w:val="172EB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02D8D"/>
    <w:multiLevelType w:val="hybridMultilevel"/>
    <w:tmpl w:val="AEAA52EC"/>
    <w:lvl w:ilvl="0" w:tplc="CD0CC29E">
      <w:start w:val="1"/>
      <w:numFmt w:val="bullet"/>
      <w:pStyle w:val="Umowa-wypunktowanie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48B80278"/>
    <w:multiLevelType w:val="multilevel"/>
    <w:tmpl w:val="E7C05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137A4"/>
    <w:multiLevelType w:val="multilevel"/>
    <w:tmpl w:val="90162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B11E2"/>
    <w:multiLevelType w:val="hybridMultilevel"/>
    <w:tmpl w:val="87A2CF86"/>
    <w:lvl w:ilvl="0" w:tplc="D4C4079E">
      <w:start w:val="1"/>
      <w:numFmt w:val="bullet"/>
      <w:pStyle w:val="Umowa-paragraf1"/>
      <w:suff w:val="space"/>
      <w:lvlText w:val="§"/>
      <w:lvlJc w:val="center"/>
      <w:pPr>
        <w:ind w:left="0" w:firstLine="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B7D98"/>
    <w:multiLevelType w:val="multilevel"/>
    <w:tmpl w:val="165ABD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F30AED"/>
    <w:multiLevelType w:val="multilevel"/>
    <w:tmpl w:val="959E60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AB5EF4"/>
    <w:multiLevelType w:val="multilevel"/>
    <w:tmpl w:val="FC249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F7D1B"/>
    <w:multiLevelType w:val="multilevel"/>
    <w:tmpl w:val="91248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FE04DB"/>
    <w:multiLevelType w:val="hybridMultilevel"/>
    <w:tmpl w:val="25F6BFDC"/>
    <w:lvl w:ilvl="0" w:tplc="5CBE521C">
      <w:start w:val="1"/>
      <w:numFmt w:val="decimal"/>
      <w:pStyle w:val="Umowa-wyliczenie"/>
      <w:lvlText w:val="%1."/>
      <w:lvlJc w:val="left"/>
      <w:pPr>
        <w:ind w:left="485" w:hanging="360"/>
      </w:pPr>
    </w:lvl>
    <w:lvl w:ilvl="1" w:tplc="04150019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</w:num>
  <w:num w:numId="20">
    <w:abstractNumId w:val="3"/>
  </w:num>
  <w:num w:numId="21">
    <w:abstractNumId w:val="6"/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0B47"/>
    <w:rsid w:val="00055F4F"/>
    <w:rsid w:val="00056D12"/>
    <w:rsid w:val="000905B1"/>
    <w:rsid w:val="00093E86"/>
    <w:rsid w:val="000B094D"/>
    <w:rsid w:val="001438FA"/>
    <w:rsid w:val="00190D26"/>
    <w:rsid w:val="001F5861"/>
    <w:rsid w:val="0021225B"/>
    <w:rsid w:val="00234D49"/>
    <w:rsid w:val="00264DCD"/>
    <w:rsid w:val="002C01BF"/>
    <w:rsid w:val="00437684"/>
    <w:rsid w:val="004C22CA"/>
    <w:rsid w:val="004E12C4"/>
    <w:rsid w:val="0056725E"/>
    <w:rsid w:val="005B5031"/>
    <w:rsid w:val="005E3B67"/>
    <w:rsid w:val="00616E3C"/>
    <w:rsid w:val="006A4252"/>
    <w:rsid w:val="006A5AD8"/>
    <w:rsid w:val="00785FFD"/>
    <w:rsid w:val="0079598C"/>
    <w:rsid w:val="007F01B1"/>
    <w:rsid w:val="0083759D"/>
    <w:rsid w:val="00857E93"/>
    <w:rsid w:val="0090100C"/>
    <w:rsid w:val="00920E97"/>
    <w:rsid w:val="00950ECA"/>
    <w:rsid w:val="009E0F55"/>
    <w:rsid w:val="00A00B47"/>
    <w:rsid w:val="00B635D5"/>
    <w:rsid w:val="00C70047"/>
    <w:rsid w:val="00C843B9"/>
    <w:rsid w:val="00D44416"/>
    <w:rsid w:val="00DF7F7E"/>
    <w:rsid w:val="00E55A81"/>
    <w:rsid w:val="00E624E5"/>
    <w:rsid w:val="00E845DD"/>
    <w:rsid w:val="00EA5FC8"/>
    <w:rsid w:val="00EF7CD4"/>
    <w:rsid w:val="00F11274"/>
    <w:rsid w:val="00F251D1"/>
    <w:rsid w:val="00FA070E"/>
    <w:rsid w:val="00FB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9D"/>
    <w:pPr>
      <w:shd w:val="clear" w:color="auto" w:fill="FFFFFF"/>
      <w:spacing w:before="125" w:line="360" w:lineRule="auto"/>
      <w:ind w:left="125" w:right="17"/>
      <w:jc w:val="both"/>
    </w:pPr>
    <w:rPr>
      <w:rFonts w:ascii="Arial" w:hAnsi="Arial" w:cs="Arial"/>
      <w:spacing w:val="1"/>
      <w:lang w:val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759D"/>
    <w:pPr>
      <w:spacing w:before="240" w:after="120"/>
      <w:ind w:left="0" w:right="0"/>
      <w:jc w:val="center"/>
      <w:outlineLvl w:val="0"/>
    </w:pPr>
    <w:rPr>
      <w:caps/>
      <w:color w:val="632423" w:themeColor="accent2" w:themeShade="80"/>
      <w:spacing w:val="2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5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75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pacing w:val="0"/>
      <w:sz w:val="24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75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59D"/>
    <w:pPr>
      <w:spacing w:before="320" w:after="120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59D"/>
    <w:pPr>
      <w:spacing w:after="120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59D"/>
    <w:pPr>
      <w:spacing w:after="120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59D"/>
    <w:pPr>
      <w:spacing w:after="120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59D"/>
    <w:pPr>
      <w:spacing w:after="120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00B47"/>
    <w:rPr>
      <w:color w:val="0066CC"/>
      <w:u w:val="single"/>
    </w:rPr>
  </w:style>
  <w:style w:type="character" w:customStyle="1" w:styleId="Bodytext3Exact">
    <w:name w:val="Body text (3) Exact"/>
    <w:basedOn w:val="Domylnaczcionkaakapitu"/>
    <w:rsid w:val="00A0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sid w:val="00A0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sid w:val="00A00B47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sid w:val="00A00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A00B4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sid w:val="00A00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sid w:val="00A00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A00B47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Bodytext27pt">
    <w:name w:val="Body text (2) + 7 pt"/>
    <w:basedOn w:val="Bodytext2"/>
    <w:rsid w:val="00A00B47"/>
    <w:rPr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Bodytext2Calibri8pt">
    <w:name w:val="Body text (2) + Calibri;8 pt"/>
    <w:basedOn w:val="Bodytext2"/>
    <w:rsid w:val="00A00B47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Heading22">
    <w:name w:val="Heading #2 (2)_"/>
    <w:basedOn w:val="Domylnaczcionkaakapitu"/>
    <w:link w:val="Heading220"/>
    <w:rsid w:val="00A0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sid w:val="00A0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sid w:val="00A00B47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A0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rsid w:val="00A00B47"/>
    <w:pPr>
      <w:widowControl w:val="0"/>
      <w:spacing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rsid w:val="00A00B47"/>
    <w:pPr>
      <w:widowControl w:val="0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rsid w:val="00A00B47"/>
    <w:pPr>
      <w:widowControl w:val="0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ny"/>
    <w:link w:val="Heading2"/>
    <w:rsid w:val="00A00B47"/>
    <w:pPr>
      <w:widowControl w:val="0"/>
      <w:spacing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rsid w:val="00A00B47"/>
    <w:pPr>
      <w:widowControl w:val="0"/>
      <w:spacing w:before="180" w:line="269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ny"/>
    <w:link w:val="Heading22"/>
    <w:rsid w:val="00A00B47"/>
    <w:pPr>
      <w:widowControl w:val="0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rsid w:val="00A00B47"/>
    <w:pPr>
      <w:widowControl w:val="0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3759D"/>
    <w:rPr>
      <w:rFonts w:ascii="Arial" w:hAnsi="Arial" w:cs="Arial"/>
      <w:caps/>
      <w:color w:val="632423" w:themeColor="accent2" w:themeShade="80"/>
      <w:spacing w:val="20"/>
      <w:sz w:val="24"/>
      <w:szCs w:val="28"/>
      <w:shd w:val="clear" w:color="auto" w:fill="FFFFFF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59D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75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5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5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5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5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59D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5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759D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759D"/>
    <w:pPr>
      <w:spacing w:before="360" w:after="120" w:line="240" w:lineRule="auto"/>
      <w:ind w:left="0" w:right="0"/>
      <w:jc w:val="center"/>
    </w:pPr>
    <w:rPr>
      <w:color w:val="632423" w:themeColor="accent2" w:themeShade="80"/>
      <w:spacing w:val="50"/>
      <w:sz w:val="28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83759D"/>
    <w:rPr>
      <w:rFonts w:ascii="Arial" w:hAnsi="Arial" w:cs="Arial"/>
      <w:color w:val="632423" w:themeColor="accent2" w:themeShade="80"/>
      <w:spacing w:val="50"/>
      <w:sz w:val="28"/>
      <w:szCs w:val="44"/>
      <w:shd w:val="clear" w:color="auto" w:fill="FFFFFF"/>
      <w:lang w:val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83759D"/>
    <w:pPr>
      <w:spacing w:before="0" w:after="360" w:line="240" w:lineRule="auto"/>
      <w:ind w:left="0" w:right="0"/>
      <w:jc w:val="center"/>
    </w:pPr>
    <w:rPr>
      <w:rFonts w:ascii="Bookman Old Style" w:hAnsi="Bookman Old Style"/>
      <w:i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3759D"/>
    <w:rPr>
      <w:rFonts w:ascii="Bookman Old Style" w:hAnsi="Bookman Old Style" w:cs="Arial"/>
      <w:i/>
      <w:spacing w:val="20"/>
      <w:sz w:val="18"/>
      <w:szCs w:val="18"/>
      <w:shd w:val="clear" w:color="auto" w:fill="FFFFFF"/>
      <w:lang w:val="pl-PL"/>
    </w:rPr>
  </w:style>
  <w:style w:type="character" w:styleId="Pogrubienie">
    <w:name w:val="Strong"/>
    <w:uiPriority w:val="22"/>
    <w:qFormat/>
    <w:rsid w:val="0083759D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83759D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83759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3759D"/>
  </w:style>
  <w:style w:type="paragraph" w:styleId="Akapitzlist">
    <w:name w:val="List Paragraph"/>
    <w:basedOn w:val="Normalny"/>
    <w:link w:val="AkapitzlistZnak"/>
    <w:uiPriority w:val="34"/>
    <w:qFormat/>
    <w:rsid w:val="0083759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3759D"/>
    <w:rPr>
      <w:rFonts w:ascii="Arial" w:hAnsi="Arial" w:cs="Arial"/>
      <w:spacing w:val="1"/>
      <w:shd w:val="clear" w:color="auto" w:fill="FFFFFF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3759D"/>
    <w:rPr>
      <w:rFonts w:asciiTheme="majorHAnsi" w:hAnsiTheme="majorHAnsi" w:cstheme="majorBidi"/>
      <w:i/>
      <w:iCs/>
      <w:spacing w:val="0"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83759D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75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75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83759D"/>
    <w:rPr>
      <w:i/>
      <w:iCs/>
    </w:rPr>
  </w:style>
  <w:style w:type="character" w:styleId="Wyrnienieintensywne">
    <w:name w:val="Intense Emphasis"/>
    <w:uiPriority w:val="21"/>
    <w:qFormat/>
    <w:rsid w:val="0083759D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375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8375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83759D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759D"/>
    <w:pPr>
      <w:outlineLvl w:val="9"/>
    </w:pPr>
  </w:style>
  <w:style w:type="character" w:customStyle="1" w:styleId="LPzwykly">
    <w:name w:val="LP_zwykly"/>
    <w:basedOn w:val="Domylnaczcionkaakapitu"/>
    <w:qFormat/>
    <w:rsid w:val="0083759D"/>
  </w:style>
  <w:style w:type="paragraph" w:customStyle="1" w:styleId="Umowa-znaksprawy">
    <w:name w:val="Umowa - znak sprawy"/>
    <w:basedOn w:val="Podtytu"/>
    <w:link w:val="Umowa-znaksprawyZnak"/>
    <w:qFormat/>
    <w:rsid w:val="0083759D"/>
  </w:style>
  <w:style w:type="character" w:customStyle="1" w:styleId="Umowa-znaksprawyZnak">
    <w:name w:val="Umowa - znak sprawy Znak"/>
    <w:basedOn w:val="PodtytuZnak"/>
    <w:link w:val="Umowa-znaksprawy"/>
    <w:rsid w:val="0083759D"/>
  </w:style>
  <w:style w:type="paragraph" w:customStyle="1" w:styleId="Umowa-tytu">
    <w:name w:val="Umowa - tytuł"/>
    <w:basedOn w:val="Tytu"/>
    <w:link w:val="Umowa-tytuZnak"/>
    <w:autoRedefine/>
    <w:qFormat/>
    <w:rsid w:val="000905B1"/>
    <w:pPr>
      <w:outlineLvl w:val="0"/>
    </w:pPr>
  </w:style>
  <w:style w:type="character" w:customStyle="1" w:styleId="Umowa-tytuZnak">
    <w:name w:val="Umowa - tytuł Znak"/>
    <w:basedOn w:val="TytuZnak"/>
    <w:link w:val="Umowa-tytu"/>
    <w:rsid w:val="000905B1"/>
    <w:rPr>
      <w:shd w:val="clear" w:color="auto" w:fill="FFFFFF"/>
    </w:rPr>
  </w:style>
  <w:style w:type="paragraph" w:customStyle="1" w:styleId="Umowa-tekst">
    <w:name w:val="Umowa - tekst"/>
    <w:basedOn w:val="Normalny"/>
    <w:link w:val="Umowa-tekstZnak"/>
    <w:autoRedefine/>
    <w:qFormat/>
    <w:rsid w:val="00F11274"/>
    <w:pPr>
      <w:outlineLvl w:val="2"/>
    </w:pPr>
  </w:style>
  <w:style w:type="character" w:customStyle="1" w:styleId="Umowa-tekstZnak">
    <w:name w:val="Umowa - tekst Znak"/>
    <w:basedOn w:val="Domylnaczcionkaakapitu"/>
    <w:link w:val="Umowa-tekst"/>
    <w:rsid w:val="00F11274"/>
    <w:rPr>
      <w:rFonts w:ascii="Arial" w:hAnsi="Arial" w:cs="Arial"/>
      <w:spacing w:val="1"/>
      <w:shd w:val="clear" w:color="auto" w:fill="FFFFFF"/>
      <w:lang w:val="pl-PL"/>
    </w:rPr>
  </w:style>
  <w:style w:type="paragraph" w:customStyle="1" w:styleId="Umowa-paragraf">
    <w:name w:val="Umowa - paragraf"/>
    <w:basedOn w:val="Nagwek1"/>
    <w:link w:val="Umowa-paragrafZnak"/>
    <w:qFormat/>
    <w:rsid w:val="0083759D"/>
  </w:style>
  <w:style w:type="character" w:customStyle="1" w:styleId="Umowa-paragrafZnak">
    <w:name w:val="Umowa - paragraf Znak"/>
    <w:basedOn w:val="Nagwek1Znak"/>
    <w:link w:val="Umowa-paragraf"/>
    <w:rsid w:val="0083759D"/>
  </w:style>
  <w:style w:type="paragraph" w:customStyle="1" w:styleId="Umowa-wyliczenie">
    <w:name w:val="Umowa - wyliczenie"/>
    <w:basedOn w:val="Akapitzlist"/>
    <w:link w:val="Umowa-wyliczenieZnak1"/>
    <w:autoRedefine/>
    <w:qFormat/>
    <w:rsid w:val="000905B1"/>
    <w:pPr>
      <w:numPr>
        <w:numId w:val="19"/>
      </w:numPr>
      <w:ind w:left="482" w:hanging="357"/>
      <w:outlineLvl w:val="2"/>
    </w:pPr>
  </w:style>
  <w:style w:type="character" w:customStyle="1" w:styleId="Umowa-wyliczenieZnak1">
    <w:name w:val="Umowa - wyliczenie Znak1"/>
    <w:basedOn w:val="AkapitzlistZnak"/>
    <w:link w:val="Umowa-wyliczenie"/>
    <w:rsid w:val="000905B1"/>
    <w:rPr>
      <w:shd w:val="clear" w:color="auto" w:fill="FFFFFF"/>
    </w:rPr>
  </w:style>
  <w:style w:type="paragraph" w:customStyle="1" w:styleId="Umowa-wypunktowanie">
    <w:name w:val="Umowa - wypunktowanie"/>
    <w:basedOn w:val="Akapitzlist"/>
    <w:link w:val="Umowa-wypunktowanieZnak"/>
    <w:autoRedefine/>
    <w:qFormat/>
    <w:rsid w:val="0083759D"/>
    <w:pPr>
      <w:numPr>
        <w:numId w:val="20"/>
      </w:numPr>
    </w:pPr>
  </w:style>
  <w:style w:type="character" w:customStyle="1" w:styleId="Umowa-wypunktowanieZnak">
    <w:name w:val="Umowa - wypunktowanie Znak"/>
    <w:basedOn w:val="AkapitzlistZnak"/>
    <w:link w:val="Umowa-wypunktowanie"/>
    <w:rsid w:val="0083759D"/>
  </w:style>
  <w:style w:type="paragraph" w:customStyle="1" w:styleId="Umowa-paragraf1">
    <w:name w:val="Umowa - paragraf1"/>
    <w:basedOn w:val="Umowa-wyliczenie"/>
    <w:link w:val="Umowa-paragraf1Znak"/>
    <w:autoRedefine/>
    <w:qFormat/>
    <w:rsid w:val="000905B1"/>
    <w:pPr>
      <w:numPr>
        <w:numId w:val="21"/>
      </w:numPr>
      <w:spacing w:before="360" w:line="240" w:lineRule="auto"/>
      <w:ind w:right="0"/>
      <w:jc w:val="center"/>
      <w:outlineLvl w:val="1"/>
    </w:pPr>
    <w:rPr>
      <w:sz w:val="24"/>
    </w:rPr>
  </w:style>
  <w:style w:type="character" w:customStyle="1" w:styleId="Umowa-paragraf1Znak">
    <w:name w:val="Umowa - paragraf1 Znak"/>
    <w:basedOn w:val="Umowa-wyliczenieZnak1"/>
    <w:link w:val="Umowa-paragraf1"/>
    <w:rsid w:val="000905B1"/>
    <w:rPr>
      <w:sz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FFD"/>
    <w:rPr>
      <w:rFonts w:ascii="Arial" w:hAnsi="Arial" w:cs="Arial"/>
      <w:spacing w:val="1"/>
      <w:sz w:val="20"/>
      <w:szCs w:val="20"/>
      <w:shd w:val="clear" w:color="auto" w:fill="FFFFFF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F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F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FFD"/>
    <w:rPr>
      <w:rFonts w:ascii="Tahoma" w:hAnsi="Tahoma" w:cs="Tahoma"/>
      <w:spacing w:val="1"/>
      <w:sz w:val="16"/>
      <w:szCs w:val="16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rsid w:val="0023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90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905B1"/>
    <w:rPr>
      <w:rFonts w:ascii="Tahoma" w:hAnsi="Tahoma" w:cs="Tahoma"/>
      <w:spacing w:val="1"/>
      <w:sz w:val="16"/>
      <w:szCs w:val="16"/>
      <w:shd w:val="clear" w:color="auto" w:fill="FFFFFF"/>
      <w:lang w:val="pl-PL"/>
    </w:rPr>
  </w:style>
  <w:style w:type="character" w:customStyle="1" w:styleId="Bodytext7Exact">
    <w:name w:val="Body text (7) Exact"/>
    <w:basedOn w:val="Domylnaczcionkaakapitu"/>
    <w:rsid w:val="00090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NotItalicSpacing0pt">
    <w:name w:val="Body text (3) + Not Italic;Spacing 0 pt"/>
    <w:basedOn w:val="Bodytext3"/>
    <w:rsid w:val="000905B1"/>
    <w:rPr>
      <w:rFonts w:ascii="Arial" w:eastAsia="Arial" w:hAnsi="Arial" w:cs="Arial"/>
      <w:b w:val="0"/>
      <w:bCs w:val="0"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Bodytext2TimesNewRoman115ptBold">
    <w:name w:val="Body text (2) + Times New Roman;11.5 pt;Bold"/>
    <w:basedOn w:val="Bodytext2"/>
    <w:rsid w:val="000905B1"/>
    <w:rPr>
      <w:b/>
      <w:b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Bodytext28ptItalicSpacing1pt">
    <w:name w:val="Body text (2) + 8 pt;Italic;Spacing 1 pt"/>
    <w:basedOn w:val="Bodytext2"/>
    <w:rsid w:val="000905B1"/>
    <w:rPr>
      <w:rFonts w:ascii="Arial" w:eastAsia="Arial" w:hAnsi="Arial" w:cs="Arial"/>
      <w:i/>
      <w:iCs/>
      <w:color w:val="000000"/>
      <w:spacing w:val="20"/>
      <w:w w:val="100"/>
      <w:position w:val="0"/>
      <w:sz w:val="16"/>
      <w:szCs w:val="16"/>
      <w:lang w:val="pl-PL" w:eastAsia="pl-PL" w:bidi="pl-PL"/>
    </w:rPr>
  </w:style>
  <w:style w:type="character" w:customStyle="1" w:styleId="Bodytext28pt">
    <w:name w:val="Body text (2) + 8 pt"/>
    <w:basedOn w:val="Bodytext2"/>
    <w:rsid w:val="000905B1"/>
    <w:rPr>
      <w:rFonts w:ascii="Arial" w:eastAsia="Arial" w:hAnsi="Arial" w:cs="Arial"/>
      <w:color w:val="000000"/>
      <w:spacing w:val="0"/>
      <w:w w:val="100"/>
      <w:position w:val="0"/>
      <w:sz w:val="16"/>
      <w:szCs w:val="16"/>
    </w:rPr>
  </w:style>
  <w:style w:type="character" w:customStyle="1" w:styleId="Bodytext7">
    <w:name w:val="Body text (7)_"/>
    <w:basedOn w:val="Domylnaczcionkaakapitu"/>
    <w:link w:val="Bodytext70"/>
    <w:rsid w:val="000905B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0905B1"/>
    <w:pPr>
      <w:widowControl w:val="0"/>
      <w:spacing w:before="120" w:after="420" w:line="0" w:lineRule="atLeast"/>
    </w:pPr>
    <w:rPr>
      <w:rFonts w:ascii="Times New Roman" w:eastAsia="Times New Roman" w:hAnsi="Times New Roman" w:cs="Times New Roman"/>
      <w:b/>
      <w:bCs/>
      <w:spacing w:val="0"/>
      <w:sz w:val="23"/>
      <w:szCs w:val="23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5F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5F4F"/>
    <w:rPr>
      <w:rFonts w:ascii="Arial" w:hAnsi="Arial" w:cs="Arial"/>
      <w:spacing w:val="1"/>
      <w:shd w:val="clear" w:color="auto" w:fill="FFFFFF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5F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F4F"/>
    <w:rPr>
      <w:rFonts w:ascii="Arial" w:hAnsi="Arial" w:cs="Arial"/>
      <w:spacing w:val="1"/>
      <w:shd w:val="clear" w:color="auto" w:fill="FFFFFF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B1AF5-87C1-4D70-B773-46CD529B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Furmann</dc:creator>
  <cp:lastModifiedBy>Marcin Furmann</cp:lastModifiedBy>
  <cp:revision>4</cp:revision>
  <cp:lastPrinted>2021-04-20T11:12:00Z</cp:lastPrinted>
  <dcterms:created xsi:type="dcterms:W3CDTF">2021-04-16T09:34:00Z</dcterms:created>
  <dcterms:modified xsi:type="dcterms:W3CDTF">2021-04-20T11:31:00Z</dcterms:modified>
</cp:coreProperties>
</file>