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FA" w:rsidRDefault="005B1EFA" w:rsidP="005B1EFA">
      <w:pPr>
        <w:jc w:val="right"/>
      </w:pPr>
      <w:r>
        <w:t>Załącznik nr 1 do zapytania ofertowego</w:t>
      </w:r>
    </w:p>
    <w:p w:rsidR="005B1EFA" w:rsidRDefault="001139A9" w:rsidP="005B1EFA">
      <w:pPr>
        <w:jc w:val="right"/>
      </w:pPr>
      <w:r>
        <w:t>Solec Kujawski,11</w:t>
      </w:r>
      <w:bookmarkStart w:id="0" w:name="_GoBack"/>
      <w:bookmarkEnd w:id="0"/>
      <w:r w:rsidR="00C52FC9">
        <w:t>.07</w:t>
      </w:r>
      <w:r w:rsidR="005B1EFA">
        <w:t>.2017 r.</w:t>
      </w:r>
    </w:p>
    <w:p w:rsidR="005B1EFA" w:rsidRDefault="005B1EFA" w:rsidP="005B1EFA"/>
    <w:p w:rsidR="005B1EFA" w:rsidRDefault="00C52FC9" w:rsidP="005B1EFA">
      <w:pPr>
        <w:jc w:val="center"/>
        <w:rPr>
          <w:b/>
        </w:rPr>
      </w:pPr>
      <w:r>
        <w:rPr>
          <w:b/>
        </w:rPr>
        <w:t>Założenia do projektu budowlanego dotyczącego</w:t>
      </w:r>
      <w:r w:rsidR="005B1EFA">
        <w:rPr>
          <w:b/>
        </w:rPr>
        <w:t xml:space="preserve"> budowy składu drewna energetycznego </w:t>
      </w:r>
      <w:r>
        <w:rPr>
          <w:b/>
        </w:rPr>
        <w:br/>
      </w:r>
      <w:r w:rsidR="005B1EFA">
        <w:rPr>
          <w:b/>
        </w:rPr>
        <w:t>w ramach realizacji projektu rozwojowego pn. „Drewno dla samowystarczalności energetycznej samorządów i dla bezpieczeństwa energetycznego państwa”</w:t>
      </w:r>
    </w:p>
    <w:p w:rsidR="005B1EFA" w:rsidRDefault="005B1EFA" w:rsidP="005B1EFA">
      <w:pPr>
        <w:jc w:val="both"/>
      </w:pPr>
      <w:r>
        <w:t xml:space="preserve">Przedmiotem zamówienia jest opracowanie </w:t>
      </w:r>
      <w:r w:rsidR="00C52FC9">
        <w:t xml:space="preserve">dokumentacji projektowo – kosztorysowej </w:t>
      </w:r>
      <w:r w:rsidR="00C379CC">
        <w:t>dotyczą</w:t>
      </w:r>
      <w:r w:rsidR="00C52FC9">
        <w:t>cej</w:t>
      </w:r>
      <w:r>
        <w:t xml:space="preserve"> budowy składu drewna energetycznego całego obiektu położonego w miejscowości Nowa Wieś Wielka na terenie Nadleśnictwa Solec Kujawski.</w:t>
      </w:r>
    </w:p>
    <w:p w:rsidR="005B1EFA" w:rsidRDefault="005B1EFA" w:rsidP="005B1EFA">
      <w:pPr>
        <w:jc w:val="both"/>
      </w:pPr>
      <w:r>
        <w:t>Projekt dotycz</w:t>
      </w:r>
      <w:r w:rsidR="008B5B33">
        <w:t>y zagospodarowania terenu o powierzchni</w:t>
      </w:r>
      <w:r>
        <w:t xml:space="preserve"> 3,20 ha wg załączonej mapy na potrzeby składu drewna energetycznego z niezbędną infrastrukturą i budynkiem.</w:t>
      </w:r>
    </w:p>
    <w:p w:rsidR="005B1EFA" w:rsidRDefault="005B1EFA" w:rsidP="00C52FC9">
      <w:pPr>
        <w:pStyle w:val="Akapitzlist"/>
        <w:numPr>
          <w:ilvl w:val="0"/>
          <w:numId w:val="1"/>
        </w:numPr>
        <w:ind w:left="284" w:hanging="142"/>
        <w:jc w:val="both"/>
        <w:rPr>
          <w:b/>
        </w:rPr>
      </w:pPr>
      <w:r>
        <w:rPr>
          <w:b/>
        </w:rPr>
        <w:t>Zagospodarowanie placu:</w:t>
      </w:r>
    </w:p>
    <w:p w:rsidR="005B1EFA" w:rsidRDefault="005B1EFA" w:rsidP="005B1EFA">
      <w:pPr>
        <w:pStyle w:val="Akapitzlist"/>
        <w:numPr>
          <w:ilvl w:val="0"/>
          <w:numId w:val="2"/>
        </w:numPr>
        <w:jc w:val="both"/>
      </w:pPr>
      <w:r>
        <w:t>Utwardzenie terenu placu w sposób umożliwiający łat</w:t>
      </w:r>
      <w:r>
        <w:rPr>
          <w:color w:val="auto"/>
        </w:rPr>
        <w:t>wy jego demontaż</w:t>
      </w:r>
      <w:r w:rsidR="00C52FC9">
        <w:rPr>
          <w:color w:val="auto"/>
        </w:rPr>
        <w:t>;</w:t>
      </w:r>
    </w:p>
    <w:p w:rsidR="005B1EFA" w:rsidRDefault="005B1EFA" w:rsidP="005B1EFA">
      <w:pPr>
        <w:pStyle w:val="Akapitzlist"/>
        <w:numPr>
          <w:ilvl w:val="0"/>
          <w:numId w:val="2"/>
        </w:numPr>
        <w:jc w:val="both"/>
      </w:pPr>
      <w:r>
        <w:t>Wykonanie drewnianego ogrodzenia na podmurówce z instalacją uniemożliwiającą wejście na teren składnicy</w:t>
      </w:r>
      <w:r w:rsidR="00C52FC9">
        <w:t>;</w:t>
      </w:r>
      <w:r>
        <w:t xml:space="preserve">  </w:t>
      </w:r>
    </w:p>
    <w:p w:rsidR="005B1EFA" w:rsidRDefault="005B1EFA" w:rsidP="005B1EFA">
      <w:pPr>
        <w:pStyle w:val="Akapitzlist"/>
        <w:numPr>
          <w:ilvl w:val="0"/>
          <w:numId w:val="2"/>
        </w:numPr>
        <w:jc w:val="both"/>
      </w:pPr>
      <w:r>
        <w:t xml:space="preserve">Dwie bramy </w:t>
      </w:r>
    </w:p>
    <w:p w:rsidR="005B1EFA" w:rsidRDefault="005B1EFA" w:rsidP="005B1EFA">
      <w:pPr>
        <w:pStyle w:val="Akapitzlist"/>
        <w:jc w:val="both"/>
      </w:pPr>
      <w:r>
        <w:t>- główna - otwierana zdalnie, położona w części zachodniej</w:t>
      </w:r>
      <w:r w:rsidR="00C52FC9">
        <w:t>,</w:t>
      </w:r>
    </w:p>
    <w:p w:rsidR="005B1EFA" w:rsidRDefault="005B1EFA" w:rsidP="005B1EFA">
      <w:pPr>
        <w:pStyle w:val="Akapitzlist"/>
        <w:jc w:val="both"/>
      </w:pPr>
      <w:r>
        <w:t>- ewakuacyjna - otwierana  ręcznie, położona w części wschodniej</w:t>
      </w:r>
      <w:r w:rsidR="00C52FC9">
        <w:t>;</w:t>
      </w:r>
    </w:p>
    <w:p w:rsidR="005B1EFA" w:rsidRDefault="005B1EFA" w:rsidP="005B1EFA">
      <w:pPr>
        <w:pStyle w:val="Akapitzlist"/>
        <w:numPr>
          <w:ilvl w:val="0"/>
          <w:numId w:val="2"/>
        </w:numPr>
        <w:jc w:val="both"/>
      </w:pPr>
      <w:r>
        <w:t>Waga samochodowa przed budynkiem, miejsce wraz z osprzętem do dezynfekcji pojazdów transportujących drewno</w:t>
      </w:r>
      <w:r w:rsidR="00C52FC9">
        <w:t>;</w:t>
      </w:r>
    </w:p>
    <w:p w:rsidR="005B1EFA" w:rsidRDefault="005B1EFA" w:rsidP="005B1EFA">
      <w:pPr>
        <w:pStyle w:val="Akapitzlist"/>
        <w:numPr>
          <w:ilvl w:val="0"/>
          <w:numId w:val="2"/>
        </w:numPr>
        <w:jc w:val="both"/>
      </w:pPr>
      <w:r>
        <w:t>Wrysowanie w mapę projektu rozmieszczenia obiektów</w:t>
      </w:r>
    </w:p>
    <w:p w:rsidR="005B1EFA" w:rsidRDefault="005B1EFA" w:rsidP="005B1EFA">
      <w:pPr>
        <w:pStyle w:val="Akapitzlist"/>
        <w:jc w:val="both"/>
      </w:pPr>
      <w:r>
        <w:t>(budynek, miejsca parkingowe, miejsce składowania drewna, ciągi komunikacyjne                                            z możliwością swobodnego przejazdu i rozładunku drewna samochodów ciężarowych                                 z przyczepą o ładowności ok. 30 m</w:t>
      </w:r>
      <w:r>
        <w:rPr>
          <w:vertAlign w:val="superscript"/>
        </w:rPr>
        <w:t>3</w:t>
      </w:r>
      <w:r>
        <w:t>)</w:t>
      </w:r>
      <w:r w:rsidR="00C52FC9">
        <w:t>;</w:t>
      </w:r>
    </w:p>
    <w:p w:rsidR="00C52FC9" w:rsidRDefault="005B1EFA" w:rsidP="00C52FC9">
      <w:pPr>
        <w:pStyle w:val="Akapitzlist"/>
        <w:numPr>
          <w:ilvl w:val="0"/>
          <w:numId w:val="2"/>
        </w:numPr>
        <w:spacing w:line="240" w:lineRule="auto"/>
        <w:jc w:val="both"/>
      </w:pPr>
      <w:r>
        <w:t>Wykonanie 200 sztuk metalowych, przestawnych podpór zbliżonych kształtem do odwróconej litery T, wysokości 3mb i wytrzymałości 10000 kg nacisku</w:t>
      </w:r>
      <w:r w:rsidR="00C52FC9">
        <w:t>.</w:t>
      </w:r>
    </w:p>
    <w:p w:rsidR="005B1EFA" w:rsidRDefault="005B1EFA" w:rsidP="00C52FC9">
      <w:pPr>
        <w:pStyle w:val="Akapitzlist"/>
        <w:numPr>
          <w:ilvl w:val="0"/>
          <w:numId w:val="1"/>
        </w:numPr>
        <w:spacing w:line="240" w:lineRule="auto"/>
        <w:ind w:left="284" w:hanging="142"/>
        <w:jc w:val="both"/>
        <w:rPr>
          <w:b/>
        </w:rPr>
      </w:pPr>
      <w:r>
        <w:rPr>
          <w:b/>
        </w:rPr>
        <w:t>Wiata na drewno i zrębki</w:t>
      </w:r>
      <w:r w:rsidR="00C52FC9">
        <w:rPr>
          <w:b/>
        </w:rPr>
        <w:t>:</w:t>
      </w:r>
    </w:p>
    <w:p w:rsidR="005B1EFA" w:rsidRDefault="00C52FC9" w:rsidP="005B1EFA">
      <w:pPr>
        <w:pStyle w:val="Akapitzlist"/>
        <w:numPr>
          <w:ilvl w:val="0"/>
          <w:numId w:val="3"/>
        </w:numPr>
        <w:jc w:val="both"/>
      </w:pPr>
      <w:r>
        <w:t xml:space="preserve">Wiata otwarta z drewna o powierzchni </w:t>
      </w:r>
      <w:r w:rsidR="005B1EFA">
        <w:t>25-30 m</w:t>
      </w:r>
      <w:r w:rsidR="005B1EFA">
        <w:rPr>
          <w:vertAlign w:val="superscript"/>
        </w:rPr>
        <w:t>2</w:t>
      </w:r>
      <w:r w:rsidR="005B1EFA">
        <w:t xml:space="preserve"> na drewno opałowe</w:t>
      </w:r>
      <w:r>
        <w:t>;</w:t>
      </w:r>
    </w:p>
    <w:p w:rsidR="005B1EFA" w:rsidRDefault="005B1EFA" w:rsidP="005B1EFA">
      <w:pPr>
        <w:pStyle w:val="Akapitzlist"/>
        <w:numPr>
          <w:ilvl w:val="0"/>
          <w:numId w:val="3"/>
        </w:numPr>
        <w:jc w:val="both"/>
      </w:pPr>
      <w:r>
        <w:t xml:space="preserve">Wiaty lekkiej, ażurowej konstrukcji z możliwością ich przemieszczania, składane i rozkładane </w:t>
      </w:r>
      <w:r w:rsidR="00C52FC9">
        <w:br/>
      </w:r>
      <w:r>
        <w:t>o wymiarach 5X6X5 m w ilości 6 sztuk</w:t>
      </w:r>
      <w:r w:rsidR="00C52FC9">
        <w:t>,</w:t>
      </w:r>
      <w:r>
        <w:t xml:space="preserve"> zlokalizowane w  części północno </w:t>
      </w:r>
      <w:r w:rsidR="00C52FC9">
        <w:t>–</w:t>
      </w:r>
      <w:r>
        <w:t xml:space="preserve"> wschodniej</w:t>
      </w:r>
      <w:r w:rsidR="00C52FC9">
        <w:t>.</w:t>
      </w:r>
    </w:p>
    <w:p w:rsidR="005B1EFA" w:rsidRDefault="005B1EFA" w:rsidP="00126284">
      <w:pPr>
        <w:pStyle w:val="Akapitzlist"/>
        <w:numPr>
          <w:ilvl w:val="0"/>
          <w:numId w:val="1"/>
        </w:numPr>
        <w:ind w:left="284" w:hanging="142"/>
        <w:jc w:val="both"/>
        <w:rPr>
          <w:b/>
        </w:rPr>
      </w:pPr>
      <w:r>
        <w:rPr>
          <w:b/>
        </w:rPr>
        <w:t>Budynek administracyjny:</w:t>
      </w:r>
    </w:p>
    <w:p w:rsidR="005B1EFA" w:rsidRDefault="005B1EFA" w:rsidP="005B1EFA">
      <w:pPr>
        <w:pStyle w:val="Akapitzlist"/>
        <w:numPr>
          <w:ilvl w:val="0"/>
          <w:numId w:val="4"/>
        </w:numPr>
        <w:ind w:left="709"/>
        <w:jc w:val="both"/>
      </w:pPr>
      <w:r>
        <w:t xml:space="preserve">Program </w:t>
      </w:r>
      <w:r w:rsidR="00636330">
        <w:t>budowlany z aranżacją wnętrza (wyposażenia) budynku o powierzchni 100 m</w:t>
      </w:r>
      <w:r w:rsidR="00636330">
        <w:rPr>
          <w:vertAlign w:val="superscript"/>
        </w:rPr>
        <w:t>2</w:t>
      </w:r>
      <w:r w:rsidR="00636330">
        <w:t xml:space="preserve"> dla każdej kondygnacji, budynek podpiwniczony w całości;</w:t>
      </w:r>
    </w:p>
    <w:p w:rsidR="005B1EFA" w:rsidRDefault="005B1EFA" w:rsidP="005B1EFA">
      <w:pPr>
        <w:pStyle w:val="Akapitzlist"/>
        <w:numPr>
          <w:ilvl w:val="0"/>
          <w:numId w:val="4"/>
        </w:numPr>
        <w:ind w:left="709"/>
        <w:jc w:val="both"/>
      </w:pPr>
      <w:r>
        <w:t xml:space="preserve">Budynek 3 – kondygnacyjny: </w:t>
      </w:r>
    </w:p>
    <w:p w:rsidR="005B1EFA" w:rsidRDefault="00636330" w:rsidP="005B1EFA">
      <w:pPr>
        <w:pStyle w:val="Akapitzlist"/>
        <w:numPr>
          <w:ilvl w:val="0"/>
          <w:numId w:val="5"/>
        </w:numPr>
        <w:ind w:left="993"/>
        <w:jc w:val="both"/>
      </w:pPr>
      <w:r>
        <w:t>p</w:t>
      </w:r>
      <w:r w:rsidR="005B1EFA">
        <w:t>arter: z pomieszczeniem socjalnym, dwoma pomieszczeniami biurowymi, dwoma pokojami noclegowymi, pomieszczeniami</w:t>
      </w:r>
      <w:r w:rsidR="00AA7FE5">
        <w:t xml:space="preserve"> sanitarnymi (2</w:t>
      </w:r>
      <w:r>
        <w:t xml:space="preserve"> toalety: damska z adaptacją</w:t>
      </w:r>
      <w:r w:rsidR="005B1EFA">
        <w:t xml:space="preserve"> dla osób niepełnosprawnych, </w:t>
      </w:r>
      <w:r>
        <w:t xml:space="preserve">męska, </w:t>
      </w:r>
      <w:r w:rsidR="005B1EFA">
        <w:t>prysznic)</w:t>
      </w:r>
      <w:r w:rsidR="00AA7FE5">
        <w:t>,</w:t>
      </w:r>
    </w:p>
    <w:p w:rsidR="005B1EFA" w:rsidRDefault="005B1EFA" w:rsidP="005B1EFA">
      <w:pPr>
        <w:pStyle w:val="Akapitzlist"/>
        <w:numPr>
          <w:ilvl w:val="0"/>
          <w:numId w:val="5"/>
        </w:numPr>
        <w:ind w:left="993"/>
        <w:jc w:val="both"/>
      </w:pPr>
      <w:r>
        <w:t>I</w:t>
      </w:r>
      <w:r w:rsidR="005534EC">
        <w:t xml:space="preserve"> </w:t>
      </w:r>
      <w:r>
        <w:t>- piętro: sala konferencyjna z kominkiem i wyjściem na taras, zaplecze kuchenne, pomieszczenia sanitarne (toaleta damska</w:t>
      </w:r>
      <w:r w:rsidR="005534EC">
        <w:t xml:space="preserve"> i męska</w:t>
      </w:r>
      <w:r>
        <w:t xml:space="preserve">), </w:t>
      </w:r>
    </w:p>
    <w:p w:rsidR="005B1EFA" w:rsidRDefault="0055572F" w:rsidP="005B1EFA">
      <w:pPr>
        <w:pStyle w:val="Akapitzlist"/>
        <w:numPr>
          <w:ilvl w:val="0"/>
          <w:numId w:val="5"/>
        </w:numPr>
        <w:ind w:left="993"/>
        <w:jc w:val="both"/>
      </w:pPr>
      <w:r>
        <w:t>p</w:t>
      </w:r>
      <w:r w:rsidR="005B1EFA">
        <w:t>iwnica: z pomieszczeniem magazynowym, laboratoryjnym, sanitarnym, przechowywania środków chemicznych (z uwzględnieniem szczególnych wymogów dla tych pomieszczeń), pomieszczenie na agregat prądotwórczy</w:t>
      </w:r>
      <w:r w:rsidR="009F55FF">
        <w:t>;</w:t>
      </w:r>
    </w:p>
    <w:p w:rsidR="005B1EFA" w:rsidRDefault="005B1EFA" w:rsidP="005B1EFA">
      <w:pPr>
        <w:pStyle w:val="Akapitzlist"/>
        <w:numPr>
          <w:ilvl w:val="0"/>
          <w:numId w:val="4"/>
        </w:numPr>
        <w:ind w:left="709"/>
        <w:jc w:val="both"/>
      </w:pPr>
      <w:r>
        <w:t>Budynek zbudowany z drewna w technologii pasywnej na fundamencie z kamienia,</w:t>
      </w:r>
      <w:r w:rsidR="009F55FF">
        <w:t xml:space="preserve"> dach dwu</w:t>
      </w:r>
      <w:r>
        <w:t>spadowy</w:t>
      </w:r>
      <w:r w:rsidR="009F55FF">
        <w:t>;</w:t>
      </w:r>
    </w:p>
    <w:p w:rsidR="005B1EFA" w:rsidRDefault="005B1EFA" w:rsidP="005B1EFA">
      <w:pPr>
        <w:pStyle w:val="Akapitzlist"/>
        <w:numPr>
          <w:ilvl w:val="0"/>
          <w:numId w:val="4"/>
        </w:numPr>
        <w:ind w:left="709"/>
        <w:jc w:val="both"/>
      </w:pPr>
      <w:r>
        <w:lastRenderedPageBreak/>
        <w:t>Osobne ogrodzenie budynku z wyznaczonym terenem zielonym z bramą wjazdową, parkingiem dla interesantów przed bramą wjazdową</w:t>
      </w:r>
      <w:r w:rsidR="009F55FF">
        <w:t>.</w:t>
      </w:r>
    </w:p>
    <w:p w:rsidR="005B1EFA" w:rsidRDefault="005B1EFA" w:rsidP="005B1EFA">
      <w:pPr>
        <w:pStyle w:val="Akapitzlist"/>
        <w:ind w:left="709"/>
        <w:jc w:val="both"/>
      </w:pPr>
    </w:p>
    <w:p w:rsidR="005B1EFA" w:rsidRDefault="005B1EFA" w:rsidP="002260BA">
      <w:pPr>
        <w:pStyle w:val="Akapitzlist"/>
        <w:numPr>
          <w:ilvl w:val="0"/>
          <w:numId w:val="1"/>
        </w:numPr>
        <w:ind w:left="284" w:hanging="142"/>
        <w:jc w:val="both"/>
        <w:rPr>
          <w:b/>
        </w:rPr>
      </w:pPr>
      <w:r>
        <w:rPr>
          <w:b/>
        </w:rPr>
        <w:t xml:space="preserve"> Projekt instalacji: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B1EFA" w:rsidRDefault="005B1EFA" w:rsidP="005B1EFA">
      <w:pPr>
        <w:pStyle w:val="Akapitzlist"/>
        <w:numPr>
          <w:ilvl w:val="0"/>
          <w:numId w:val="6"/>
        </w:numPr>
        <w:jc w:val="both"/>
      </w:pPr>
      <w:r>
        <w:t>cieplnej w budynku – dostosowanej do założeń budynku pasywnego</w:t>
      </w:r>
      <w:r w:rsidR="00C344D2">
        <w:t>,</w:t>
      </w:r>
    </w:p>
    <w:p w:rsidR="005B1EFA" w:rsidRDefault="005B1EFA" w:rsidP="005B1EFA">
      <w:pPr>
        <w:pStyle w:val="Akapitzlist"/>
        <w:numPr>
          <w:ilvl w:val="0"/>
          <w:numId w:val="6"/>
        </w:numPr>
        <w:jc w:val="both"/>
      </w:pPr>
      <w:r>
        <w:t>sieci teleinformatycznej</w:t>
      </w:r>
      <w:r w:rsidR="00C344D2">
        <w:t>,</w:t>
      </w:r>
      <w:r>
        <w:t xml:space="preserve"> </w:t>
      </w:r>
    </w:p>
    <w:p w:rsidR="005B1EFA" w:rsidRDefault="005B1EFA" w:rsidP="005B1EFA">
      <w:pPr>
        <w:pStyle w:val="Akapitzlist"/>
        <w:numPr>
          <w:ilvl w:val="0"/>
          <w:numId w:val="6"/>
        </w:numPr>
        <w:jc w:val="both"/>
      </w:pPr>
      <w:r>
        <w:t>sieci alarmowej</w:t>
      </w:r>
      <w:r w:rsidR="00C344D2">
        <w:t>,</w:t>
      </w:r>
    </w:p>
    <w:p w:rsidR="005B1EFA" w:rsidRDefault="005B1EFA" w:rsidP="005B1EFA">
      <w:pPr>
        <w:pStyle w:val="Akapitzlist"/>
        <w:numPr>
          <w:ilvl w:val="0"/>
          <w:numId w:val="6"/>
        </w:numPr>
        <w:jc w:val="both"/>
      </w:pPr>
      <w:r>
        <w:t>ciągów komunikacyjnych,</w:t>
      </w:r>
    </w:p>
    <w:p w:rsidR="005B1EFA" w:rsidRDefault="005B1EFA" w:rsidP="005B1EFA">
      <w:pPr>
        <w:pStyle w:val="Akapitzlist"/>
        <w:numPr>
          <w:ilvl w:val="0"/>
          <w:numId w:val="6"/>
        </w:numPr>
        <w:jc w:val="both"/>
      </w:pPr>
      <w:r>
        <w:t>sieci hydrantów,</w:t>
      </w:r>
    </w:p>
    <w:p w:rsidR="005B1EFA" w:rsidRDefault="005B1EFA" w:rsidP="005B1EFA">
      <w:pPr>
        <w:pStyle w:val="Akapitzlist"/>
        <w:numPr>
          <w:ilvl w:val="0"/>
          <w:numId w:val="6"/>
        </w:numPr>
        <w:jc w:val="both"/>
      </w:pPr>
      <w:r>
        <w:t>odwodnienia placu i budynku wraz z odprowadzeniem wody deszczowej – budowa stawu retencyjnego z możliwością wykorzystania wody dla celów p-</w:t>
      </w:r>
      <w:proofErr w:type="spellStart"/>
      <w:r>
        <w:t>poż</w:t>
      </w:r>
      <w:proofErr w:type="spellEnd"/>
      <w:r>
        <w:t xml:space="preserve">. </w:t>
      </w:r>
      <w:r w:rsidR="00C344D2">
        <w:br/>
      </w:r>
      <w:r>
        <w:t>oraz podlewania trawników</w:t>
      </w:r>
      <w:r w:rsidR="00C344D2">
        <w:t>,</w:t>
      </w:r>
    </w:p>
    <w:p w:rsidR="005B1EFA" w:rsidRDefault="005B1EFA" w:rsidP="005B1EFA">
      <w:pPr>
        <w:pStyle w:val="Akapitzlist"/>
        <w:numPr>
          <w:ilvl w:val="0"/>
          <w:numId w:val="6"/>
        </w:numPr>
        <w:jc w:val="both"/>
      </w:pPr>
      <w:r>
        <w:t>instalacji sieci wodociągowej</w:t>
      </w:r>
      <w:r w:rsidR="00C344D2">
        <w:t>,</w:t>
      </w:r>
      <w:r>
        <w:t xml:space="preserve"> </w:t>
      </w:r>
    </w:p>
    <w:p w:rsidR="005B1EFA" w:rsidRDefault="005B1EFA" w:rsidP="005B1EFA">
      <w:pPr>
        <w:pStyle w:val="Akapitzlist"/>
        <w:numPr>
          <w:ilvl w:val="0"/>
          <w:numId w:val="6"/>
        </w:numPr>
        <w:jc w:val="both"/>
      </w:pPr>
      <w:r>
        <w:t>instalacji odgromowej</w:t>
      </w:r>
      <w:r w:rsidR="00C344D2">
        <w:t>,</w:t>
      </w:r>
    </w:p>
    <w:p w:rsidR="005B1EFA" w:rsidRDefault="005B1EFA" w:rsidP="005B1EFA">
      <w:pPr>
        <w:pStyle w:val="Akapitzlist"/>
        <w:numPr>
          <w:ilvl w:val="0"/>
          <w:numId w:val="6"/>
        </w:numPr>
        <w:jc w:val="both"/>
      </w:pPr>
      <w:r>
        <w:t>instalacji do zraszania drewna z możliwością dozowania środków chemicznych</w:t>
      </w:r>
      <w:r w:rsidR="00C344D2">
        <w:t>,</w:t>
      </w:r>
    </w:p>
    <w:p w:rsidR="005B1EFA" w:rsidRDefault="005B1EFA" w:rsidP="005B1EFA">
      <w:pPr>
        <w:pStyle w:val="Akapitzlist"/>
        <w:numPr>
          <w:ilvl w:val="0"/>
          <w:numId w:val="6"/>
        </w:numPr>
        <w:jc w:val="both"/>
      </w:pPr>
      <w:r>
        <w:t>instalacji elektrycznej (oświetlenie całego terenu - energooszczędne lampy, monitoring itp.)</w:t>
      </w:r>
      <w:r w:rsidR="00D700E9">
        <w:t>,</w:t>
      </w:r>
      <w:r>
        <w:t xml:space="preserve"> w tym zaprojektowanie doprowadzenia energii elektrycznej  w celu wytworzenia: </w:t>
      </w:r>
      <w:proofErr w:type="spellStart"/>
      <w:r>
        <w:t>peletu</w:t>
      </w:r>
      <w:proofErr w:type="spellEnd"/>
      <w:r>
        <w:t>, brykietu lub zrębek - dopasowanie mocy do potrzeb (dwie lokalizacje miejsc odbioru mocy w części północno-wschodniej i południowo- wschodniej).</w:t>
      </w:r>
    </w:p>
    <w:p w:rsidR="005B1EFA" w:rsidRDefault="005B1EFA" w:rsidP="005B1EFA">
      <w:pPr>
        <w:pStyle w:val="Akapitzlist"/>
        <w:numPr>
          <w:ilvl w:val="0"/>
          <w:numId w:val="6"/>
        </w:numPr>
        <w:jc w:val="both"/>
      </w:pPr>
      <w:r>
        <w:t>ekologiczna oczyszczalnia ścieków dostosowana do potrzeb</w:t>
      </w:r>
      <w:r w:rsidR="00D700E9">
        <w:t>.</w:t>
      </w:r>
    </w:p>
    <w:p w:rsidR="005B1EFA" w:rsidRDefault="005B1EFA" w:rsidP="005B1EFA">
      <w:pPr>
        <w:pStyle w:val="Akapitzlist"/>
        <w:ind w:left="1440"/>
        <w:jc w:val="both"/>
      </w:pPr>
    </w:p>
    <w:p w:rsidR="005B1EFA" w:rsidRDefault="005B1EFA" w:rsidP="00C379CC">
      <w:pPr>
        <w:pStyle w:val="Akapitzlist"/>
        <w:numPr>
          <w:ilvl w:val="0"/>
          <w:numId w:val="1"/>
        </w:numPr>
        <w:ind w:left="284" w:hanging="142"/>
        <w:jc w:val="both"/>
      </w:pPr>
      <w:r>
        <w:t>Dostarczenie opr</w:t>
      </w:r>
      <w:r w:rsidR="00D700E9">
        <w:t>acowania w formie papierowej w 5</w:t>
      </w:r>
      <w:r>
        <w:t xml:space="preserve"> egz. oraz w formie elektronicznej 1 egz.</w:t>
      </w:r>
    </w:p>
    <w:p w:rsidR="005B1EFA" w:rsidRDefault="005B1EFA" w:rsidP="005B1EFA">
      <w:pPr>
        <w:jc w:val="both"/>
      </w:pPr>
    </w:p>
    <w:p w:rsidR="005B1EFA" w:rsidRDefault="005B1EFA" w:rsidP="005B1EFA">
      <w:pPr>
        <w:pStyle w:val="Akapitzlist"/>
        <w:ind w:left="1440"/>
        <w:jc w:val="both"/>
      </w:pPr>
    </w:p>
    <w:p w:rsidR="005B1EFA" w:rsidRDefault="005B1EFA" w:rsidP="005B1EFA">
      <w:pPr>
        <w:pStyle w:val="Akapitzlist"/>
        <w:ind w:left="567"/>
        <w:jc w:val="both"/>
      </w:pPr>
    </w:p>
    <w:p w:rsidR="00C032B0" w:rsidRDefault="00C032B0"/>
    <w:sectPr w:rsidR="00C03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E275E"/>
    <w:multiLevelType w:val="multilevel"/>
    <w:tmpl w:val="D4184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E7C03"/>
    <w:multiLevelType w:val="multilevel"/>
    <w:tmpl w:val="8E224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F1FCE"/>
    <w:multiLevelType w:val="multilevel"/>
    <w:tmpl w:val="90EC35F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761539"/>
    <w:multiLevelType w:val="multilevel"/>
    <w:tmpl w:val="82488C9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A1862"/>
    <w:multiLevelType w:val="multilevel"/>
    <w:tmpl w:val="50DCA28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AF1C2F"/>
    <w:multiLevelType w:val="multilevel"/>
    <w:tmpl w:val="BE30E94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A8"/>
    <w:rsid w:val="001139A9"/>
    <w:rsid w:val="00126284"/>
    <w:rsid w:val="002260BA"/>
    <w:rsid w:val="005534EC"/>
    <w:rsid w:val="0055572F"/>
    <w:rsid w:val="005B1EFA"/>
    <w:rsid w:val="00636330"/>
    <w:rsid w:val="008B5B33"/>
    <w:rsid w:val="00973AAB"/>
    <w:rsid w:val="009F55FF"/>
    <w:rsid w:val="00A955FD"/>
    <w:rsid w:val="00AA7FE5"/>
    <w:rsid w:val="00C032B0"/>
    <w:rsid w:val="00C344D2"/>
    <w:rsid w:val="00C379CC"/>
    <w:rsid w:val="00C52FC9"/>
    <w:rsid w:val="00CB52A8"/>
    <w:rsid w:val="00D7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FC6C4-E976-4298-AE3C-5812CC76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EFA"/>
    <w:pPr>
      <w:spacing w:after="160" w:line="256" w:lineRule="auto"/>
      <w:ind w:left="0"/>
      <w:jc w:val="left"/>
    </w:pPr>
    <w:rPr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A2277-6745-4F4A-BE75-26AA0866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Wybrańska</dc:creator>
  <cp:keywords/>
  <dc:description/>
  <cp:lastModifiedBy>Radosław Banaś</cp:lastModifiedBy>
  <cp:revision>2</cp:revision>
  <cp:lastPrinted>2017-07-10T11:30:00Z</cp:lastPrinted>
  <dcterms:created xsi:type="dcterms:W3CDTF">2017-07-14T08:02:00Z</dcterms:created>
  <dcterms:modified xsi:type="dcterms:W3CDTF">2017-07-14T08:02:00Z</dcterms:modified>
</cp:coreProperties>
</file>