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EE" w:rsidRPr="00AC729D" w:rsidRDefault="00715DEE" w:rsidP="00715DEE">
      <w:pPr>
        <w:rPr>
          <w:rFonts w:ascii="Arial" w:hAnsi="Arial" w:cs="Arial"/>
        </w:rPr>
      </w:pPr>
      <w:r w:rsidRPr="00AC729D">
        <w:rPr>
          <w:rStyle w:val="Pogrubienie"/>
          <w:rFonts w:ascii="Arial" w:hAnsi="Arial" w:cs="Arial"/>
        </w:rPr>
        <w:t xml:space="preserve">Termin: </w:t>
      </w:r>
      <w:r w:rsidR="0031126A">
        <w:rPr>
          <w:rStyle w:val="Pogrubienie"/>
          <w:rFonts w:ascii="Arial" w:hAnsi="Arial" w:cs="Arial"/>
          <w:b w:val="0"/>
        </w:rPr>
        <w:t>2</w:t>
      </w:r>
      <w:r>
        <w:rPr>
          <w:rStyle w:val="Pogrubienie"/>
          <w:rFonts w:ascii="Arial" w:hAnsi="Arial" w:cs="Arial"/>
          <w:b w:val="0"/>
        </w:rPr>
        <w:t>1</w:t>
      </w:r>
      <w:r w:rsidR="0031126A">
        <w:rPr>
          <w:rStyle w:val="Pogrubienie"/>
          <w:rFonts w:ascii="Arial" w:hAnsi="Arial" w:cs="Arial"/>
          <w:b w:val="0"/>
        </w:rPr>
        <w:t>-24</w:t>
      </w:r>
      <w:r>
        <w:rPr>
          <w:rStyle w:val="Pogrubienie"/>
          <w:rFonts w:ascii="Arial" w:hAnsi="Arial" w:cs="Arial"/>
          <w:b w:val="0"/>
        </w:rPr>
        <w:t>.0</w:t>
      </w:r>
      <w:r w:rsidR="0031126A">
        <w:rPr>
          <w:rStyle w:val="Pogrubienie"/>
          <w:rFonts w:ascii="Arial" w:hAnsi="Arial" w:cs="Arial"/>
          <w:b w:val="0"/>
        </w:rPr>
        <w:t>8</w:t>
      </w:r>
      <w:r>
        <w:rPr>
          <w:rStyle w:val="Pogrubienie"/>
          <w:rFonts w:ascii="Arial" w:hAnsi="Arial" w:cs="Arial"/>
          <w:b w:val="0"/>
        </w:rPr>
        <w:t>.2020</w:t>
      </w:r>
      <w:r w:rsidRPr="00AC729D">
        <w:rPr>
          <w:rStyle w:val="Pogrubienie"/>
          <w:rFonts w:ascii="Arial" w:hAnsi="Arial" w:cs="Arial"/>
          <w:b w:val="0"/>
        </w:rPr>
        <w:t xml:space="preserve"> rok</w:t>
      </w:r>
      <w:r w:rsidRPr="00AC729D">
        <w:rPr>
          <w:rFonts w:ascii="Arial" w:hAnsi="Arial" w:cs="Arial"/>
        </w:rPr>
        <w:t xml:space="preserve"> </w:t>
      </w:r>
    </w:p>
    <w:p w:rsidR="00715DEE" w:rsidRPr="00AC729D" w:rsidRDefault="00715DEE" w:rsidP="00715DEE">
      <w:pPr>
        <w:rPr>
          <w:rStyle w:val="Pogrubienie"/>
          <w:rFonts w:ascii="Arial" w:hAnsi="Arial" w:cs="Arial"/>
        </w:rPr>
      </w:pPr>
    </w:p>
    <w:p w:rsidR="00715DEE" w:rsidRPr="0031126A" w:rsidRDefault="00715DEE" w:rsidP="00715DEE">
      <w:pPr>
        <w:rPr>
          <w:rStyle w:val="Pogrubienie"/>
          <w:rFonts w:ascii="Arial" w:hAnsi="Arial" w:cs="Arial"/>
          <w:b w:val="0"/>
        </w:rPr>
      </w:pPr>
      <w:r w:rsidRPr="00AC729D">
        <w:rPr>
          <w:rStyle w:val="Pogrubienie"/>
          <w:rFonts w:ascii="Arial" w:hAnsi="Arial" w:cs="Arial"/>
        </w:rPr>
        <w:t xml:space="preserve">Organ kontrolujący: </w:t>
      </w:r>
      <w:r w:rsidR="0031126A" w:rsidRPr="0031126A">
        <w:rPr>
          <w:rStyle w:val="Pogrubienie"/>
          <w:rFonts w:ascii="Arial" w:hAnsi="Arial" w:cs="Arial"/>
          <w:b w:val="0"/>
        </w:rPr>
        <w:t>Świętokrzyski Wojewódzki Inspektor Ochrony Roślin i Nasiennictwa</w:t>
      </w:r>
    </w:p>
    <w:p w:rsidR="00715DEE" w:rsidRPr="00AC729D" w:rsidRDefault="00715DEE" w:rsidP="00715DEE">
      <w:pPr>
        <w:rPr>
          <w:rStyle w:val="Pogrubienie"/>
          <w:rFonts w:ascii="Arial" w:hAnsi="Arial" w:cs="Arial"/>
          <w:b w:val="0"/>
        </w:rPr>
      </w:pPr>
    </w:p>
    <w:p w:rsidR="00715DEE" w:rsidRPr="00AC729D" w:rsidRDefault="00715DEE" w:rsidP="00715DEE">
      <w:pPr>
        <w:rPr>
          <w:rFonts w:ascii="Arial" w:hAnsi="Arial" w:cs="Arial"/>
          <w:b/>
        </w:rPr>
      </w:pPr>
      <w:r w:rsidRPr="00AC729D">
        <w:rPr>
          <w:rStyle w:val="Pogrubienie"/>
          <w:rFonts w:ascii="Arial" w:hAnsi="Arial" w:cs="Arial"/>
        </w:rPr>
        <w:t>Zakres kontroli</w:t>
      </w:r>
      <w:r w:rsidRPr="00AC729D">
        <w:rPr>
          <w:rStyle w:val="Pogrubienie"/>
          <w:rFonts w:ascii="Arial" w:hAnsi="Arial" w:cs="Arial"/>
          <w:b w:val="0"/>
        </w:rPr>
        <w:t>:</w:t>
      </w:r>
    </w:p>
    <w:p w:rsidR="00715DEE" w:rsidRPr="00AC729D" w:rsidRDefault="00715DEE" w:rsidP="00715DEE">
      <w:pPr>
        <w:jc w:val="both"/>
        <w:rPr>
          <w:rFonts w:ascii="Arial" w:hAnsi="Arial" w:cs="Arial"/>
        </w:rPr>
      </w:pPr>
    </w:p>
    <w:p w:rsidR="0031126A" w:rsidRDefault="0031126A" w:rsidP="00715DEE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zdrowotności roślin, produktów roślinnych lub innych przedmiotów. Pobieranie prób </w:t>
      </w:r>
      <w:proofErr w:type="spellStart"/>
      <w:r>
        <w:rPr>
          <w:rFonts w:ascii="Arial" w:hAnsi="Arial" w:cs="Arial"/>
        </w:rPr>
        <w:t>ww</w:t>
      </w:r>
      <w:proofErr w:type="spellEnd"/>
      <w:r>
        <w:rPr>
          <w:rFonts w:ascii="Arial" w:hAnsi="Arial" w:cs="Arial"/>
        </w:rPr>
        <w:t xml:space="preserve"> roślin, produktów roślinnych lub innych przedmiotów. Kontrola podmiotu profesjonalnego nieupoważnionego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wydawania paszportów roślin.</w:t>
      </w:r>
    </w:p>
    <w:p w:rsidR="00715DEE" w:rsidRPr="00AC729D" w:rsidRDefault="00715DEE" w:rsidP="00715DEE">
      <w:pPr>
        <w:ind w:left="360"/>
        <w:jc w:val="both"/>
        <w:rPr>
          <w:rFonts w:ascii="Arial" w:hAnsi="Arial" w:cs="Arial"/>
        </w:rPr>
      </w:pPr>
    </w:p>
    <w:p w:rsidR="00715DEE" w:rsidRPr="00AC729D" w:rsidRDefault="00715DEE" w:rsidP="00715DEE">
      <w:pPr>
        <w:ind w:firstLine="708"/>
        <w:jc w:val="both"/>
        <w:rPr>
          <w:rFonts w:ascii="Arial" w:hAnsi="Arial" w:cs="Arial"/>
        </w:rPr>
      </w:pPr>
      <w:r w:rsidRPr="00AC729D">
        <w:rPr>
          <w:rFonts w:ascii="Arial" w:hAnsi="Arial" w:cs="Arial"/>
        </w:rPr>
        <w:t>Więcej informacji odnośnie protokołu można uzyskać na podstawie złożonego wniosku o udostępnienie informacji publicznej.</w:t>
      </w:r>
    </w:p>
    <w:p w:rsidR="00715DEE" w:rsidRPr="00AC729D" w:rsidRDefault="00715DEE" w:rsidP="00715DEE">
      <w:pPr>
        <w:rPr>
          <w:rFonts w:ascii="Arial" w:hAnsi="Arial" w:cs="Arial"/>
        </w:rPr>
      </w:pPr>
    </w:p>
    <w:p w:rsidR="000A1922" w:rsidRDefault="0031126A"/>
    <w:sectPr w:rsidR="000A1922" w:rsidSect="00A47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C122E"/>
    <w:multiLevelType w:val="hybridMultilevel"/>
    <w:tmpl w:val="9020A5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5DEE"/>
    <w:rsid w:val="000C334E"/>
    <w:rsid w:val="00134189"/>
    <w:rsid w:val="0031126A"/>
    <w:rsid w:val="003B08E0"/>
    <w:rsid w:val="00430D66"/>
    <w:rsid w:val="005718A0"/>
    <w:rsid w:val="00715DEE"/>
    <w:rsid w:val="00747033"/>
    <w:rsid w:val="00792550"/>
    <w:rsid w:val="009A0711"/>
    <w:rsid w:val="00A47750"/>
    <w:rsid w:val="00B812CF"/>
    <w:rsid w:val="00CF0A2D"/>
    <w:rsid w:val="00F7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DEE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715D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417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malgorzata.dabrowska</dc:creator>
  <cp:lastModifiedBy>malgorzata.dabrowska</cp:lastModifiedBy>
  <cp:revision>2</cp:revision>
  <dcterms:created xsi:type="dcterms:W3CDTF">2021-02-02T08:19:00Z</dcterms:created>
  <dcterms:modified xsi:type="dcterms:W3CDTF">2021-02-02T08:19:00Z</dcterms:modified>
</cp:coreProperties>
</file>