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53" w:rsidRDefault="00905353" w:rsidP="00EE4C0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Informacja o k</w:t>
      </w:r>
      <w:r w:rsidR="00EE4C0A">
        <w:rPr>
          <w:rFonts w:ascii="Times New Roman" w:hAnsi="Times New Roman" w:cs="Times New Roman"/>
          <w:b/>
        </w:rPr>
        <w:t>orzystani</w:t>
      </w:r>
      <w:r>
        <w:rPr>
          <w:rFonts w:ascii="Times New Roman" w:hAnsi="Times New Roman" w:cs="Times New Roman"/>
          <w:b/>
        </w:rPr>
        <w:t>u</w:t>
      </w:r>
      <w:r w:rsidR="00EE4C0A">
        <w:rPr>
          <w:rFonts w:ascii="Times New Roman" w:hAnsi="Times New Roman" w:cs="Times New Roman"/>
          <w:b/>
        </w:rPr>
        <w:t xml:space="preserve"> przez Nadleśnictwo Wałcz z publicznych</w:t>
      </w:r>
    </w:p>
    <w:p w:rsidR="00A87A86" w:rsidRDefault="00EE4C0A" w:rsidP="00905353">
      <w:pPr>
        <w:spacing w:after="0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środków zewnętrznych  (spoza Lasów Państwowych)  w  2009 roku</w:t>
      </w:r>
    </w:p>
    <w:p w:rsidR="00EE4C0A" w:rsidRDefault="00EE4C0A" w:rsidP="00EE4C0A">
      <w:pPr>
        <w:spacing w:after="0"/>
        <w:jc w:val="center"/>
        <w:rPr>
          <w:rFonts w:ascii="Times New Roman" w:hAnsi="Times New Roman" w:cs="Times New Roman"/>
          <w:b/>
        </w:rPr>
      </w:pPr>
    </w:p>
    <w:p w:rsidR="00EE4C0A" w:rsidRDefault="00EE4C0A" w:rsidP="00EE4C0A">
      <w:pPr>
        <w:spacing w:after="0"/>
        <w:jc w:val="both"/>
        <w:rPr>
          <w:rFonts w:ascii="Times New Roman" w:hAnsi="Times New Roman" w:cs="Times New Roman"/>
          <w:b/>
        </w:rPr>
      </w:pPr>
    </w:p>
    <w:p w:rsidR="00EE4C0A" w:rsidRDefault="00EE4C0A" w:rsidP="00EE4C0A">
      <w:pPr>
        <w:spacing w:after="0"/>
        <w:jc w:val="both"/>
        <w:rPr>
          <w:rFonts w:ascii="Times New Roman" w:hAnsi="Times New Roman" w:cs="Times New Roman"/>
          <w:b/>
        </w:rPr>
      </w:pPr>
    </w:p>
    <w:p w:rsidR="00EE4C0A" w:rsidRDefault="00EE4C0A" w:rsidP="00EE4C0A">
      <w:pPr>
        <w:spacing w:after="0"/>
        <w:jc w:val="both"/>
        <w:rPr>
          <w:rFonts w:ascii="Times New Roman" w:hAnsi="Times New Roman" w:cs="Times New Roman"/>
          <w:b/>
        </w:rPr>
      </w:pPr>
    </w:p>
    <w:p w:rsidR="00EE4C0A" w:rsidRDefault="00EE4C0A" w:rsidP="00EE4C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RODZAJE DOFINANSOWANYCH ZADAŃ</w:t>
      </w:r>
    </w:p>
    <w:p w:rsidR="00EE4C0A" w:rsidRDefault="00EE4C0A" w:rsidP="00EE4C0A">
      <w:pPr>
        <w:pStyle w:val="Akapitzlist"/>
        <w:spacing w:after="0"/>
        <w:ind w:left="1425"/>
        <w:jc w:val="both"/>
        <w:rPr>
          <w:rFonts w:ascii="Times New Roman" w:hAnsi="Times New Roman" w:cs="Times New Roman"/>
          <w:b/>
        </w:rPr>
      </w:pPr>
    </w:p>
    <w:p w:rsidR="00EE4C0A" w:rsidRPr="00EE4C0A" w:rsidRDefault="00EE4C0A" w:rsidP="00EE4C0A">
      <w:pPr>
        <w:pStyle w:val="Akapitzlist"/>
        <w:numPr>
          <w:ilvl w:val="0"/>
          <w:numId w:val="7"/>
        </w:numPr>
        <w:spacing w:after="0"/>
        <w:ind w:left="17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Ochrona przeciwpożarowa lasu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81 898,00 zł</w:t>
      </w:r>
    </w:p>
    <w:p w:rsidR="00EE4C0A" w:rsidRPr="00EE4C0A" w:rsidRDefault="00EE4C0A" w:rsidP="00EE4C0A">
      <w:pPr>
        <w:pStyle w:val="Akapitzlist"/>
        <w:numPr>
          <w:ilvl w:val="0"/>
          <w:numId w:val="7"/>
        </w:numPr>
        <w:spacing w:after="0"/>
        <w:ind w:left="17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Działalność edukacyjna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4 </w:t>
      </w:r>
      <w:r w:rsidR="00E46BC0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>0,00 zł</w:t>
      </w:r>
    </w:p>
    <w:p w:rsidR="00EE4C0A" w:rsidRPr="00EE4C0A" w:rsidRDefault="00EE4C0A" w:rsidP="00EE4C0A">
      <w:pPr>
        <w:pStyle w:val="Akapitzlist"/>
        <w:numPr>
          <w:ilvl w:val="0"/>
          <w:numId w:val="7"/>
        </w:numPr>
        <w:spacing w:after="0"/>
        <w:ind w:left="17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Nadzór nad lasami innych własności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1 813,86 zł</w:t>
      </w:r>
    </w:p>
    <w:p w:rsidR="00EE4C0A" w:rsidRPr="00EE4C0A" w:rsidRDefault="00EE4C0A" w:rsidP="00EE4C0A">
      <w:pPr>
        <w:pStyle w:val="Akapitzlist"/>
        <w:numPr>
          <w:ilvl w:val="0"/>
          <w:numId w:val="7"/>
        </w:numPr>
        <w:spacing w:after="0"/>
        <w:ind w:left="17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Gospodarka rolna (płatności bezpośrednie</w:t>
      </w:r>
    </w:p>
    <w:p w:rsidR="00A46E91" w:rsidRDefault="00EE4C0A" w:rsidP="00EE4C0A">
      <w:pPr>
        <w:pStyle w:val="Akapitzlist"/>
        <w:spacing w:after="0"/>
        <w:ind w:left="17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gruntów rolnych)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6E91">
        <w:rPr>
          <w:rFonts w:ascii="Times New Roman" w:hAnsi="Times New Roman" w:cs="Times New Roman"/>
        </w:rPr>
        <w:t>14 867,11 zł</w:t>
      </w:r>
    </w:p>
    <w:p w:rsidR="00A46E91" w:rsidRDefault="00A46E91" w:rsidP="00EE4C0A">
      <w:pPr>
        <w:pStyle w:val="Akapitzlist"/>
        <w:spacing w:after="0"/>
        <w:ind w:left="1757"/>
        <w:jc w:val="both"/>
        <w:rPr>
          <w:rFonts w:ascii="Times New Roman" w:hAnsi="Times New Roman" w:cs="Times New Roman"/>
        </w:rPr>
      </w:pPr>
    </w:p>
    <w:p w:rsidR="00EE4C0A" w:rsidRPr="00905353" w:rsidRDefault="00A46E91" w:rsidP="00EE4C0A">
      <w:pPr>
        <w:pStyle w:val="Akapitzlist"/>
        <w:spacing w:after="0"/>
        <w:ind w:left="1757"/>
        <w:jc w:val="both"/>
        <w:rPr>
          <w:rFonts w:ascii="Times New Roman" w:hAnsi="Times New Roman" w:cs="Times New Roman"/>
        </w:rPr>
      </w:pPr>
      <w:r w:rsidRPr="00905353">
        <w:rPr>
          <w:rFonts w:ascii="Times New Roman" w:hAnsi="Times New Roman" w:cs="Times New Roman"/>
        </w:rPr>
        <w:t>R a z e m</w:t>
      </w:r>
      <w:r w:rsidRPr="00905353">
        <w:rPr>
          <w:rFonts w:ascii="Times New Roman" w:hAnsi="Times New Roman" w:cs="Times New Roman"/>
        </w:rPr>
        <w:tab/>
      </w:r>
      <w:r w:rsidRPr="00905353">
        <w:rPr>
          <w:rFonts w:ascii="Times New Roman" w:hAnsi="Times New Roman" w:cs="Times New Roman"/>
        </w:rPr>
        <w:tab/>
      </w:r>
      <w:r w:rsidRPr="00905353">
        <w:rPr>
          <w:rFonts w:ascii="Times New Roman" w:hAnsi="Times New Roman" w:cs="Times New Roman"/>
        </w:rPr>
        <w:tab/>
      </w:r>
      <w:r w:rsidRPr="00905353">
        <w:rPr>
          <w:rFonts w:ascii="Times New Roman" w:hAnsi="Times New Roman" w:cs="Times New Roman"/>
        </w:rPr>
        <w:tab/>
      </w:r>
      <w:r w:rsidRPr="00905353">
        <w:rPr>
          <w:rFonts w:ascii="Times New Roman" w:hAnsi="Times New Roman" w:cs="Times New Roman"/>
        </w:rPr>
        <w:tab/>
        <w:t xml:space="preserve">         10</w:t>
      </w:r>
      <w:r w:rsidR="00E46BC0" w:rsidRPr="00905353">
        <w:rPr>
          <w:rFonts w:ascii="Times New Roman" w:hAnsi="Times New Roman" w:cs="Times New Roman"/>
        </w:rPr>
        <w:t>3</w:t>
      </w:r>
      <w:r w:rsidRPr="00905353">
        <w:rPr>
          <w:rFonts w:ascii="Times New Roman" w:hAnsi="Times New Roman" w:cs="Times New Roman"/>
        </w:rPr>
        <w:t> </w:t>
      </w:r>
      <w:r w:rsidR="00E46BC0" w:rsidRPr="00905353">
        <w:rPr>
          <w:rFonts w:ascii="Times New Roman" w:hAnsi="Times New Roman" w:cs="Times New Roman"/>
        </w:rPr>
        <w:t>458</w:t>
      </w:r>
      <w:r w:rsidRPr="00905353">
        <w:rPr>
          <w:rFonts w:ascii="Times New Roman" w:hAnsi="Times New Roman" w:cs="Times New Roman"/>
        </w:rPr>
        <w:t>,97 zł</w:t>
      </w:r>
      <w:r w:rsidRPr="00905353">
        <w:rPr>
          <w:rFonts w:ascii="Times New Roman" w:hAnsi="Times New Roman" w:cs="Times New Roman"/>
        </w:rPr>
        <w:tab/>
      </w:r>
      <w:r w:rsidR="00EE4C0A" w:rsidRPr="00905353">
        <w:rPr>
          <w:rFonts w:ascii="Times New Roman" w:hAnsi="Times New Roman" w:cs="Times New Roman"/>
        </w:rPr>
        <w:tab/>
      </w:r>
    </w:p>
    <w:p w:rsidR="00A46E91" w:rsidRDefault="00A46E91" w:rsidP="00A46E91">
      <w:pPr>
        <w:spacing w:after="0"/>
        <w:jc w:val="both"/>
        <w:rPr>
          <w:rFonts w:ascii="Times New Roman" w:hAnsi="Times New Roman" w:cs="Times New Roman"/>
          <w:b/>
        </w:rPr>
      </w:pPr>
    </w:p>
    <w:p w:rsidR="00A46E91" w:rsidRDefault="00A46E91" w:rsidP="00A46E91">
      <w:pPr>
        <w:spacing w:after="0"/>
        <w:jc w:val="both"/>
        <w:rPr>
          <w:rFonts w:ascii="Times New Roman" w:hAnsi="Times New Roman" w:cs="Times New Roman"/>
          <w:b/>
        </w:rPr>
      </w:pPr>
    </w:p>
    <w:p w:rsidR="00A46E91" w:rsidRDefault="00A46E91" w:rsidP="00A46E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ŹRÓDŁA FINANSOWANIA</w:t>
      </w:r>
    </w:p>
    <w:p w:rsidR="00A46E91" w:rsidRDefault="00A46E91" w:rsidP="00A46E91">
      <w:pPr>
        <w:spacing w:after="0"/>
        <w:jc w:val="both"/>
        <w:rPr>
          <w:rFonts w:ascii="Times New Roman" w:hAnsi="Times New Roman" w:cs="Times New Roman"/>
          <w:b/>
        </w:rPr>
      </w:pPr>
    </w:p>
    <w:p w:rsidR="00A46E91" w:rsidRPr="00E46BC0" w:rsidRDefault="00E46BC0" w:rsidP="00E46BC0">
      <w:pPr>
        <w:pStyle w:val="Akapitzlist"/>
        <w:numPr>
          <w:ilvl w:val="0"/>
          <w:numId w:val="9"/>
        </w:numPr>
        <w:spacing w:after="0"/>
        <w:ind w:left="17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Środki Narodowego Funduszu Ochrony</w:t>
      </w:r>
    </w:p>
    <w:p w:rsidR="00E46BC0" w:rsidRDefault="00E46BC0" w:rsidP="00E46BC0">
      <w:pPr>
        <w:pStyle w:val="Akapitzlist"/>
        <w:spacing w:after="0"/>
        <w:ind w:left="17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Środowiska i Gospodarki Wodnej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81 898,00 zł</w:t>
      </w:r>
    </w:p>
    <w:p w:rsidR="00E46BC0" w:rsidRPr="00E46BC0" w:rsidRDefault="00E46BC0" w:rsidP="00E46BC0">
      <w:pPr>
        <w:pStyle w:val="Akapitzlist"/>
        <w:numPr>
          <w:ilvl w:val="0"/>
          <w:numId w:val="9"/>
        </w:numPr>
        <w:spacing w:after="0"/>
        <w:ind w:left="17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Środki Gminy Miejskiej Wałcz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4 880,00 zł </w:t>
      </w:r>
    </w:p>
    <w:p w:rsidR="00E46BC0" w:rsidRPr="00E46BC0" w:rsidRDefault="00E46BC0" w:rsidP="00E46BC0">
      <w:pPr>
        <w:pStyle w:val="Akapitzlist"/>
        <w:numPr>
          <w:ilvl w:val="0"/>
          <w:numId w:val="9"/>
        </w:numPr>
        <w:spacing w:after="0"/>
        <w:ind w:left="17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Środki Starostwa Powiatowego w Wałczu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1 813,86 zł</w:t>
      </w:r>
    </w:p>
    <w:p w:rsidR="00E46BC0" w:rsidRPr="00905353" w:rsidRDefault="00905353" w:rsidP="00E46BC0">
      <w:pPr>
        <w:pStyle w:val="Akapitzlist"/>
        <w:numPr>
          <w:ilvl w:val="0"/>
          <w:numId w:val="9"/>
        </w:numPr>
        <w:spacing w:after="0"/>
        <w:ind w:left="17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Środki Budżetu Państwa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2 948,01 zł</w:t>
      </w:r>
    </w:p>
    <w:p w:rsidR="00905353" w:rsidRPr="00905353" w:rsidRDefault="00905353" w:rsidP="00E46BC0">
      <w:pPr>
        <w:pStyle w:val="Akapitzlist"/>
        <w:numPr>
          <w:ilvl w:val="0"/>
          <w:numId w:val="9"/>
        </w:numPr>
        <w:spacing w:after="0"/>
        <w:ind w:left="17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Środki Budżetu Unii Europejskiej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11 919,10 zł</w:t>
      </w:r>
    </w:p>
    <w:p w:rsidR="00905353" w:rsidRDefault="00905353" w:rsidP="00905353">
      <w:pPr>
        <w:spacing w:after="0"/>
        <w:jc w:val="both"/>
        <w:rPr>
          <w:rFonts w:ascii="Times New Roman" w:hAnsi="Times New Roman" w:cs="Times New Roman"/>
          <w:b/>
        </w:rPr>
      </w:pPr>
    </w:p>
    <w:p w:rsidR="00905353" w:rsidRPr="00905353" w:rsidRDefault="00905353" w:rsidP="00905353">
      <w:pPr>
        <w:spacing w:after="0"/>
        <w:ind w:left="1757"/>
        <w:jc w:val="both"/>
        <w:rPr>
          <w:rFonts w:ascii="Times New Roman" w:hAnsi="Times New Roman" w:cs="Times New Roman"/>
        </w:rPr>
      </w:pPr>
      <w:r w:rsidRPr="00905353">
        <w:rPr>
          <w:rFonts w:ascii="Times New Roman" w:hAnsi="Times New Roman" w:cs="Times New Roman"/>
        </w:rPr>
        <w:t xml:space="preserve">R a z </w:t>
      </w:r>
      <w:r>
        <w:rPr>
          <w:rFonts w:ascii="Times New Roman" w:hAnsi="Times New Roman" w:cs="Times New Roman"/>
        </w:rPr>
        <w:t xml:space="preserve">e </w:t>
      </w:r>
      <w:r w:rsidRPr="00905353">
        <w:rPr>
          <w:rFonts w:ascii="Times New Roman" w:hAnsi="Times New Roman" w:cs="Times New Roman"/>
        </w:rPr>
        <w:t>m</w:t>
      </w:r>
      <w:r w:rsidRPr="00905353">
        <w:rPr>
          <w:rFonts w:ascii="Times New Roman" w:hAnsi="Times New Roman" w:cs="Times New Roman"/>
        </w:rPr>
        <w:tab/>
      </w:r>
      <w:r w:rsidRPr="00905353">
        <w:rPr>
          <w:rFonts w:ascii="Times New Roman" w:hAnsi="Times New Roman" w:cs="Times New Roman"/>
        </w:rPr>
        <w:tab/>
      </w:r>
      <w:r w:rsidRPr="00905353">
        <w:rPr>
          <w:rFonts w:ascii="Times New Roman" w:hAnsi="Times New Roman" w:cs="Times New Roman"/>
        </w:rPr>
        <w:tab/>
      </w:r>
      <w:r w:rsidRPr="00905353">
        <w:rPr>
          <w:rFonts w:ascii="Times New Roman" w:hAnsi="Times New Roman" w:cs="Times New Roman"/>
        </w:rPr>
        <w:tab/>
      </w:r>
      <w:r w:rsidRPr="00905353">
        <w:rPr>
          <w:rFonts w:ascii="Times New Roman" w:hAnsi="Times New Roman" w:cs="Times New Roman"/>
        </w:rPr>
        <w:tab/>
        <w:t xml:space="preserve">         103 458,97 zł</w:t>
      </w:r>
    </w:p>
    <w:p w:rsidR="00EE4C0A" w:rsidRDefault="00EE4C0A" w:rsidP="00EE4C0A">
      <w:pPr>
        <w:spacing w:after="0"/>
        <w:ind w:left="1416"/>
        <w:jc w:val="both"/>
        <w:rPr>
          <w:rFonts w:ascii="Times New Roman" w:hAnsi="Times New Roman" w:cs="Times New Roman"/>
          <w:b/>
        </w:rPr>
      </w:pPr>
    </w:p>
    <w:p w:rsidR="00905353" w:rsidRDefault="00905353" w:rsidP="00EE4C0A">
      <w:pPr>
        <w:spacing w:after="0"/>
        <w:ind w:left="1416"/>
        <w:jc w:val="both"/>
        <w:rPr>
          <w:rFonts w:ascii="Times New Roman" w:hAnsi="Times New Roman" w:cs="Times New Roman"/>
          <w:b/>
        </w:rPr>
      </w:pPr>
    </w:p>
    <w:p w:rsidR="00905353" w:rsidRDefault="00905353" w:rsidP="00EE4C0A">
      <w:pPr>
        <w:spacing w:after="0"/>
        <w:ind w:left="1416"/>
        <w:jc w:val="both"/>
        <w:rPr>
          <w:rFonts w:ascii="Times New Roman" w:hAnsi="Times New Roman" w:cs="Times New Roman"/>
          <w:b/>
        </w:rPr>
      </w:pPr>
    </w:p>
    <w:p w:rsidR="00905353" w:rsidRDefault="00905353" w:rsidP="00EE4C0A">
      <w:pPr>
        <w:spacing w:after="0"/>
        <w:ind w:left="141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Sporz</w:t>
      </w:r>
      <w:proofErr w:type="spellEnd"/>
      <w:r>
        <w:rPr>
          <w:rFonts w:ascii="Times New Roman" w:hAnsi="Times New Roman" w:cs="Times New Roman"/>
          <w:sz w:val="20"/>
          <w:szCs w:val="20"/>
        </w:rPr>
        <w:t>. IB/EM</w:t>
      </w:r>
    </w:p>
    <w:p w:rsidR="00905353" w:rsidRDefault="00905353" w:rsidP="00EE4C0A">
      <w:pPr>
        <w:spacing w:after="0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:rsidR="00905353" w:rsidRDefault="00905353" w:rsidP="00EE4C0A">
      <w:pPr>
        <w:spacing w:after="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5353">
        <w:rPr>
          <w:rFonts w:ascii="Times New Roman" w:hAnsi="Times New Roman" w:cs="Times New Roman"/>
        </w:rPr>
        <w:t>Zatwierdził:</w:t>
      </w:r>
    </w:p>
    <w:p w:rsidR="006B1C15" w:rsidRDefault="006B1C15" w:rsidP="00EE4C0A">
      <w:pPr>
        <w:spacing w:after="0"/>
        <w:ind w:left="1416"/>
        <w:jc w:val="both"/>
        <w:rPr>
          <w:rFonts w:ascii="Times New Roman" w:hAnsi="Times New Roman" w:cs="Times New Roman"/>
        </w:rPr>
      </w:pPr>
    </w:p>
    <w:p w:rsidR="006B1C15" w:rsidRDefault="006B1C15" w:rsidP="00EE4C0A">
      <w:pPr>
        <w:spacing w:after="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>Nadleśniczy</w:t>
      </w:r>
      <w:r>
        <w:rPr>
          <w:rFonts w:ascii="Times New Roman" w:hAnsi="Times New Roman" w:cs="Times New Roman"/>
        </w:rPr>
        <w:tab/>
      </w:r>
    </w:p>
    <w:p w:rsidR="006B1C15" w:rsidRDefault="006B1C15" w:rsidP="00EE4C0A">
      <w:pPr>
        <w:spacing w:after="0"/>
        <w:ind w:left="1416"/>
        <w:jc w:val="both"/>
        <w:rPr>
          <w:rFonts w:ascii="Times New Roman" w:hAnsi="Times New Roman" w:cs="Times New Roman"/>
        </w:rPr>
      </w:pPr>
    </w:p>
    <w:p w:rsidR="006B1C15" w:rsidRPr="00905353" w:rsidRDefault="006B1C15" w:rsidP="00EE4C0A">
      <w:pPr>
        <w:spacing w:after="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mgr inż. Tomasz Partyka</w:t>
      </w:r>
      <w:r>
        <w:rPr>
          <w:rFonts w:ascii="Times New Roman" w:hAnsi="Times New Roman" w:cs="Times New Roman"/>
        </w:rPr>
        <w:tab/>
      </w:r>
    </w:p>
    <w:sectPr w:rsidR="006B1C15" w:rsidRPr="00905353" w:rsidSect="00A8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1D6"/>
    <w:multiLevelType w:val="hybridMultilevel"/>
    <w:tmpl w:val="5DF4C4C0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10F3631C"/>
    <w:multiLevelType w:val="hybridMultilevel"/>
    <w:tmpl w:val="DFF69976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2">
    <w:nsid w:val="3E8378CD"/>
    <w:multiLevelType w:val="hybridMultilevel"/>
    <w:tmpl w:val="62DAD4E0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5F9F195F"/>
    <w:multiLevelType w:val="hybridMultilevel"/>
    <w:tmpl w:val="E64208C2"/>
    <w:lvl w:ilvl="0" w:tplc="88AA5BD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B7779A"/>
    <w:multiLevelType w:val="hybridMultilevel"/>
    <w:tmpl w:val="42EA9D8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4E27386"/>
    <w:multiLevelType w:val="hybridMultilevel"/>
    <w:tmpl w:val="443871AC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6A3B2A57"/>
    <w:multiLevelType w:val="hybridMultilevel"/>
    <w:tmpl w:val="BEAC6288"/>
    <w:lvl w:ilvl="0" w:tplc="12C4322A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A80707"/>
    <w:multiLevelType w:val="hybridMultilevel"/>
    <w:tmpl w:val="9EA0C66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E45702F"/>
    <w:multiLevelType w:val="hybridMultilevel"/>
    <w:tmpl w:val="1DC69324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4C0A"/>
    <w:rsid w:val="006B1C15"/>
    <w:rsid w:val="00905353"/>
    <w:rsid w:val="00A46E91"/>
    <w:rsid w:val="00A87A86"/>
    <w:rsid w:val="00E46BC0"/>
    <w:rsid w:val="00EE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2010-01-18T10:49:00Z</cp:lastPrinted>
  <dcterms:created xsi:type="dcterms:W3CDTF">2010-01-18T10:03:00Z</dcterms:created>
  <dcterms:modified xsi:type="dcterms:W3CDTF">2010-01-18T10:50:00Z</dcterms:modified>
</cp:coreProperties>
</file>