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B85E41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</w:t>
            </w:r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9A5E47">
              <w:rPr>
                <w:rFonts w:ascii="Arial" w:hAnsi="Arial" w:cs="Arial"/>
                <w:sz w:val="20"/>
                <w:szCs w:val="18"/>
              </w:rPr>
              <w:t>2017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2750F1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Wniosek o wydanie decyzji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8B59A9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wód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2750F1" w:rsidP="008B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do </w:t>
            </w:r>
            <w:r w:rsidR="008B59A9">
              <w:rPr>
                <w:rFonts w:ascii="Arial" w:hAnsi="Arial" w:cs="Arial"/>
                <w:sz w:val="20"/>
                <w:szCs w:val="20"/>
              </w:rPr>
              <w:t>Burmistrza Trzcianki o wydanie decyzji o środowiskowych uwarunkowaniach dla przedsięwzięcia polegającego na wykonaniu urządzenia wodnego do poboru wód podziemnych.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AC686F" w:rsidP="004D350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Wniosek o wydanie decyzji o środowiskowych uwarunkowaniach w celu poboru wody podziemnej na potrzeby nawadniania szkółki leśnej w Niekursku.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AC686F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bookmarkStart w:id="0" w:name="_GoBack"/>
            <w:bookmarkEnd w:id="0"/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3226B2" w:rsidP="00AC68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Dział </w:t>
            </w:r>
            <w:r w:rsidR="00AC686F">
              <w:rPr>
                <w:rFonts w:ascii="Arial" w:hAnsi="Arial" w:cs="Arial"/>
                <w:sz w:val="20"/>
                <w:szCs w:val="18"/>
              </w:rPr>
              <w:t>administracji</w:t>
            </w:r>
            <w:r>
              <w:rPr>
                <w:rFonts w:ascii="Arial" w:hAnsi="Arial" w:cs="Arial"/>
                <w:sz w:val="20"/>
                <w:szCs w:val="18"/>
              </w:rPr>
              <w:t>, Nadleśnictwo Trzcianka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AC686F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12.06</w:t>
            </w:r>
            <w:r w:rsidR="003C6B0C">
              <w:rPr>
                <w:rFonts w:ascii="Arial" w:hAnsi="Arial" w:cs="Arial"/>
                <w:sz w:val="20"/>
                <w:szCs w:val="18"/>
              </w:rPr>
              <w:t>.2017</w:t>
            </w:r>
            <w:r w:rsidR="004B799A">
              <w:rPr>
                <w:rFonts w:ascii="Arial" w:hAnsi="Arial" w:cs="Arial"/>
                <w:sz w:val="20"/>
                <w:szCs w:val="18"/>
              </w:rPr>
              <w:t>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3226B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Nadleśniczy Nadleśnictwa Trzcianka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AC686F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12.06.2017r.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AC686F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112E92"/>
    <w:rsid w:val="001832A9"/>
    <w:rsid w:val="00196899"/>
    <w:rsid w:val="001D11DE"/>
    <w:rsid w:val="00240455"/>
    <w:rsid w:val="002750F1"/>
    <w:rsid w:val="003046C6"/>
    <w:rsid w:val="003226B2"/>
    <w:rsid w:val="0035419E"/>
    <w:rsid w:val="0036534D"/>
    <w:rsid w:val="00370855"/>
    <w:rsid w:val="003867EE"/>
    <w:rsid w:val="003C6B0C"/>
    <w:rsid w:val="003D70EF"/>
    <w:rsid w:val="00402430"/>
    <w:rsid w:val="00446A71"/>
    <w:rsid w:val="00456012"/>
    <w:rsid w:val="004A474D"/>
    <w:rsid w:val="004B60D4"/>
    <w:rsid w:val="004B799A"/>
    <w:rsid w:val="004D3507"/>
    <w:rsid w:val="005663A7"/>
    <w:rsid w:val="005C1F0D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A70CE"/>
    <w:rsid w:val="008B59A9"/>
    <w:rsid w:val="008C0CD1"/>
    <w:rsid w:val="00942990"/>
    <w:rsid w:val="009533CC"/>
    <w:rsid w:val="009A44BA"/>
    <w:rsid w:val="009A5E47"/>
    <w:rsid w:val="009C1927"/>
    <w:rsid w:val="009D2F41"/>
    <w:rsid w:val="009F07EA"/>
    <w:rsid w:val="00A478E7"/>
    <w:rsid w:val="00A86A3C"/>
    <w:rsid w:val="00AC686F"/>
    <w:rsid w:val="00AD4158"/>
    <w:rsid w:val="00B47441"/>
    <w:rsid w:val="00B6139C"/>
    <w:rsid w:val="00B85E41"/>
    <w:rsid w:val="00C43E22"/>
    <w:rsid w:val="00C92F0D"/>
    <w:rsid w:val="00D177F0"/>
    <w:rsid w:val="00D56DF5"/>
    <w:rsid w:val="00DA7EBD"/>
    <w:rsid w:val="00DD65D7"/>
    <w:rsid w:val="00DE767D"/>
    <w:rsid w:val="00E015A0"/>
    <w:rsid w:val="00E061AD"/>
    <w:rsid w:val="00E109FE"/>
    <w:rsid w:val="00E14D35"/>
    <w:rsid w:val="00E27BCD"/>
    <w:rsid w:val="00E454C1"/>
    <w:rsid w:val="00E57E05"/>
    <w:rsid w:val="00E7688A"/>
    <w:rsid w:val="00E81AED"/>
    <w:rsid w:val="00F16D30"/>
    <w:rsid w:val="00F31CEE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7FD7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3</cp:revision>
  <dcterms:created xsi:type="dcterms:W3CDTF">2018-07-25T06:56:00Z</dcterms:created>
  <dcterms:modified xsi:type="dcterms:W3CDTF">2018-07-25T08:41:00Z</dcterms:modified>
</cp:coreProperties>
</file>