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45" w:rsidRPr="00FB2045" w:rsidRDefault="00FB2045" w:rsidP="00FB2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04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Rok 2014</w:t>
      </w:r>
    </w:p>
    <w:p w:rsidR="00FB2045" w:rsidRPr="00FB2045" w:rsidRDefault="00FB2045" w:rsidP="00FB20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B20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  63. </w:t>
      </w:r>
      <w:proofErr w:type="spellStart"/>
      <w:r w:rsidRPr="00FB20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ARiMR</w:t>
      </w:r>
      <w:proofErr w:type="spellEnd"/>
      <w:r w:rsidRPr="00FB20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Olsztynie od dnia 07.05.2014r</w:t>
      </w:r>
      <w:r w:rsidRPr="00FB204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 d</w:t>
      </w:r>
      <w:r w:rsidRPr="00FB2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 16.05.2014r</w:t>
      </w:r>
      <w:r w:rsidRPr="00FB204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    - kontrola wniosków o płatność - działanie 226</w:t>
      </w:r>
    </w:p>
    <w:p w:rsidR="00FB2045" w:rsidRPr="00FB2045" w:rsidRDefault="00FB2045" w:rsidP="00FB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0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6</w:t>
      </w:r>
      <w:r w:rsidRPr="00FB2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RDLP w Olsztynie 01.07.2014r - lustracja drzewostanów przeznaczonych na cele nieleśne pod budowę linii 400KV.</w:t>
      </w:r>
    </w:p>
    <w:p w:rsidR="00FB2045" w:rsidRPr="00FB2045" w:rsidRDefault="00FB2045" w:rsidP="00FB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 65. UKS w </w:t>
      </w:r>
      <w:proofErr w:type="spellStart"/>
      <w:r w:rsidRPr="00FB2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OLsztynie</w:t>
      </w:r>
      <w:proofErr w:type="spellEnd"/>
      <w:r w:rsidRPr="00FB2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dnia 04.07.2014r - 22.07.2014r  - audyt projektu " </w:t>
      </w:r>
      <w:proofErr w:type="spellStart"/>
      <w:r w:rsidRPr="00FB2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Zwiekszenie</w:t>
      </w:r>
      <w:proofErr w:type="spellEnd"/>
      <w:r w:rsidRPr="00FB2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B2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mozliwości</w:t>
      </w:r>
      <w:proofErr w:type="spellEnd"/>
      <w:r w:rsidRPr="00FB2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retencyjnych oraz przeciwdziałania powodzi i suszy  w   ekosystemach leśnych na terenach nizinnych".</w:t>
      </w:r>
    </w:p>
    <w:p w:rsidR="00FB2045" w:rsidRPr="00FB2045" w:rsidRDefault="00FB2045" w:rsidP="00FB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66.  RDLP w Olsztynie 06.08.2014r - lustracja w terenie "Budowa zagrody leśnej Radostowo".</w:t>
      </w:r>
    </w:p>
    <w:p w:rsidR="00FB2045" w:rsidRPr="00FB2045" w:rsidRDefault="00FB2045" w:rsidP="00FB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67. RDLP w Olsztynie 13.11.2014r  i  25.11.2014r - przegląd upraw pod kątem oceny hodowlanej.</w:t>
      </w:r>
    </w:p>
    <w:p w:rsidR="00FB2045" w:rsidRPr="00FB2045" w:rsidRDefault="00FB2045" w:rsidP="00FB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68. Państwowa Inspekcja Pracy Olsztyn 26.11 - 27.11.2014r - kontrola </w:t>
      </w:r>
      <w:proofErr w:type="spellStart"/>
      <w:r w:rsidRPr="00FB2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</w:t>
      </w:r>
      <w:proofErr w:type="spellEnd"/>
      <w:r w:rsidRPr="00FB2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  prawo pracy, bhp</w:t>
      </w:r>
    </w:p>
    <w:p w:rsidR="00CB21BF" w:rsidRDefault="00CB21BF">
      <w:bookmarkStart w:id="0" w:name="_GoBack"/>
      <w:bookmarkEnd w:id="0"/>
    </w:p>
    <w:sectPr w:rsidR="00CB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45"/>
    <w:rsid w:val="00CB21BF"/>
    <w:rsid w:val="00FB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46BE7-BB6B-46CF-ADB2-90BC0991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N.Wipsowo Danuta Gonczarenko</dc:creator>
  <cp:keywords/>
  <dc:description/>
  <cp:lastModifiedBy>N.Wipsowo Danuta Gonczarenko</cp:lastModifiedBy>
  <cp:revision>1</cp:revision>
  <dcterms:created xsi:type="dcterms:W3CDTF">2015-04-17T08:41:00Z</dcterms:created>
  <dcterms:modified xsi:type="dcterms:W3CDTF">2015-04-17T08:42:00Z</dcterms:modified>
</cp:coreProperties>
</file>