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ED" w:rsidRDefault="00F559ED" w:rsidP="00F559ED">
      <w:pPr>
        <w:pStyle w:val="NormalnyWeb"/>
        <w:spacing w:line="384" w:lineRule="atLeast"/>
        <w:jc w:val="center"/>
        <w:rPr>
          <w:rFonts w:ascii="Arial CE" w:hAnsi="Arial CE" w:cs="Arial CE"/>
          <w:color w:val="444444"/>
          <w:sz w:val="14"/>
          <w:szCs w:val="14"/>
        </w:rPr>
      </w:pPr>
      <w:r>
        <w:rPr>
          <w:rFonts w:ascii="Arial CE" w:hAnsi="Arial CE" w:cs="Arial CE"/>
          <w:color w:val="444444"/>
          <w:sz w:val="27"/>
          <w:szCs w:val="27"/>
        </w:rPr>
        <w:t>Rok 2008</w:t>
      </w:r>
    </w:p>
    <w:p w:rsidR="00F559ED" w:rsidRDefault="00F559ED" w:rsidP="00F559ED">
      <w:pPr>
        <w:pStyle w:val="NormalnyWeb"/>
        <w:spacing w:line="384" w:lineRule="atLeast"/>
        <w:rPr>
          <w:rFonts w:ascii="Arial CE" w:hAnsi="Arial CE" w:cs="Arial CE"/>
          <w:color w:val="444444"/>
          <w:sz w:val="14"/>
          <w:szCs w:val="14"/>
        </w:rPr>
      </w:pPr>
      <w:r>
        <w:rPr>
          <w:rStyle w:val="Pogrubienie"/>
          <w:rFonts w:ascii="Arial CE" w:hAnsi="Arial CE" w:cs="Arial CE"/>
          <w:color w:val="444444"/>
          <w:sz w:val="14"/>
          <w:szCs w:val="14"/>
        </w:rPr>
        <w:t>15</w:t>
      </w:r>
      <w:r>
        <w:rPr>
          <w:rFonts w:ascii="Arial CE" w:hAnsi="Arial CE" w:cs="Arial CE"/>
          <w:color w:val="444444"/>
          <w:sz w:val="14"/>
          <w:szCs w:val="14"/>
        </w:rPr>
        <w:t xml:space="preserve">. RDLP w Olsztynie 07.01.2008r wyrywkowy przegląd wykonanych </w:t>
      </w:r>
      <w:proofErr w:type="spellStart"/>
      <w:r>
        <w:rPr>
          <w:rFonts w:ascii="Arial CE" w:hAnsi="Arial CE" w:cs="Arial CE"/>
          <w:color w:val="444444"/>
          <w:sz w:val="14"/>
          <w:szCs w:val="14"/>
        </w:rPr>
        <w:t>cięc</w:t>
      </w:r>
      <w:proofErr w:type="spellEnd"/>
      <w:r>
        <w:rPr>
          <w:rFonts w:ascii="Arial CE" w:hAnsi="Arial CE" w:cs="Arial CE"/>
          <w:color w:val="444444"/>
          <w:sz w:val="14"/>
          <w:szCs w:val="14"/>
        </w:rPr>
        <w:t>.</w:t>
      </w:r>
    </w:p>
    <w:p w:rsidR="00F559ED" w:rsidRDefault="00F559ED" w:rsidP="00F559ED">
      <w:pPr>
        <w:pStyle w:val="NormalnyWeb"/>
        <w:spacing w:line="384" w:lineRule="atLeast"/>
        <w:rPr>
          <w:rFonts w:ascii="Arial CE" w:hAnsi="Arial CE" w:cs="Arial CE"/>
          <w:color w:val="444444"/>
          <w:sz w:val="14"/>
          <w:szCs w:val="14"/>
        </w:rPr>
      </w:pPr>
      <w:r>
        <w:rPr>
          <w:rFonts w:ascii="Arial CE" w:hAnsi="Arial CE" w:cs="Arial CE"/>
          <w:color w:val="444444"/>
          <w:sz w:val="14"/>
          <w:szCs w:val="14"/>
        </w:rPr>
        <w:t xml:space="preserve">16. RDLP w Olsztynie 16.06.2008r lustracja uprawy testującej </w:t>
      </w:r>
      <w:proofErr w:type="spellStart"/>
      <w:r>
        <w:rPr>
          <w:rFonts w:ascii="Arial CE" w:hAnsi="Arial CE" w:cs="Arial CE"/>
          <w:color w:val="444444"/>
          <w:sz w:val="14"/>
          <w:szCs w:val="14"/>
        </w:rPr>
        <w:t>drzew.Buka</w:t>
      </w:r>
      <w:proofErr w:type="spellEnd"/>
      <w:r>
        <w:rPr>
          <w:rFonts w:ascii="Arial CE" w:hAnsi="Arial CE" w:cs="Arial CE"/>
          <w:color w:val="444444"/>
          <w:sz w:val="14"/>
          <w:szCs w:val="14"/>
        </w:rPr>
        <w:t>.</w:t>
      </w:r>
    </w:p>
    <w:p w:rsidR="00F559ED" w:rsidRDefault="00F559ED" w:rsidP="00F559ED">
      <w:pPr>
        <w:pStyle w:val="NormalnyWeb"/>
        <w:spacing w:line="384" w:lineRule="atLeast"/>
        <w:rPr>
          <w:rFonts w:ascii="Arial CE" w:hAnsi="Arial CE" w:cs="Arial CE"/>
          <w:color w:val="444444"/>
          <w:sz w:val="14"/>
          <w:szCs w:val="14"/>
        </w:rPr>
      </w:pPr>
      <w:r>
        <w:rPr>
          <w:rFonts w:ascii="Arial CE" w:hAnsi="Arial CE" w:cs="Arial CE"/>
          <w:color w:val="444444"/>
          <w:sz w:val="14"/>
          <w:szCs w:val="14"/>
        </w:rPr>
        <w:t xml:space="preserve">17. SGGW Warszawa 16.06.2008r lustracja uprawy testującej </w:t>
      </w:r>
      <w:proofErr w:type="spellStart"/>
      <w:r>
        <w:rPr>
          <w:rFonts w:ascii="Arial CE" w:hAnsi="Arial CE" w:cs="Arial CE"/>
          <w:color w:val="444444"/>
          <w:sz w:val="14"/>
          <w:szCs w:val="14"/>
        </w:rPr>
        <w:t>drzew.Buka</w:t>
      </w:r>
      <w:proofErr w:type="spellEnd"/>
      <w:r>
        <w:rPr>
          <w:rFonts w:ascii="Arial CE" w:hAnsi="Arial CE" w:cs="Arial CE"/>
          <w:color w:val="444444"/>
          <w:sz w:val="14"/>
          <w:szCs w:val="14"/>
        </w:rPr>
        <w:t>.</w:t>
      </w:r>
    </w:p>
    <w:p w:rsidR="00F559ED" w:rsidRDefault="00F559ED" w:rsidP="00F559ED">
      <w:pPr>
        <w:pStyle w:val="NormalnyWeb"/>
        <w:spacing w:line="384" w:lineRule="atLeast"/>
        <w:rPr>
          <w:rFonts w:ascii="Arial CE" w:hAnsi="Arial CE" w:cs="Arial CE"/>
          <w:color w:val="444444"/>
          <w:sz w:val="14"/>
          <w:szCs w:val="14"/>
        </w:rPr>
      </w:pPr>
      <w:r>
        <w:rPr>
          <w:rFonts w:ascii="Arial CE" w:hAnsi="Arial CE" w:cs="Arial CE"/>
          <w:color w:val="444444"/>
          <w:sz w:val="14"/>
          <w:szCs w:val="14"/>
        </w:rPr>
        <w:t xml:space="preserve">18. RDLP w OLsztynie 04.07.2008r kontrola nasadzeń wiosennych na gruntach lasów </w:t>
      </w:r>
      <w:proofErr w:type="spellStart"/>
      <w:r>
        <w:rPr>
          <w:rFonts w:ascii="Arial CE" w:hAnsi="Arial CE" w:cs="Arial CE"/>
          <w:color w:val="444444"/>
          <w:sz w:val="14"/>
          <w:szCs w:val="14"/>
        </w:rPr>
        <w:t>niep</w:t>
      </w:r>
      <w:proofErr w:type="spellEnd"/>
      <w:r>
        <w:rPr>
          <w:rFonts w:ascii="Arial CE" w:hAnsi="Arial CE" w:cs="Arial CE"/>
          <w:color w:val="444444"/>
          <w:sz w:val="14"/>
          <w:szCs w:val="14"/>
        </w:rPr>
        <w:t>.</w:t>
      </w:r>
    </w:p>
    <w:p w:rsidR="00F559ED" w:rsidRDefault="00F559ED" w:rsidP="00F559ED">
      <w:pPr>
        <w:pStyle w:val="NormalnyWeb"/>
        <w:spacing w:line="384" w:lineRule="atLeast"/>
        <w:rPr>
          <w:rFonts w:ascii="Arial CE" w:hAnsi="Arial CE" w:cs="Arial CE"/>
          <w:color w:val="444444"/>
          <w:sz w:val="14"/>
          <w:szCs w:val="14"/>
        </w:rPr>
      </w:pPr>
      <w:r>
        <w:rPr>
          <w:rFonts w:ascii="Arial CE" w:hAnsi="Arial CE" w:cs="Arial CE"/>
          <w:color w:val="444444"/>
          <w:sz w:val="14"/>
          <w:szCs w:val="14"/>
        </w:rPr>
        <w:t>19. RDLP w Olsztynie 11.07.2008r kontrola zadań z zakresu ochrony lasu.</w:t>
      </w:r>
    </w:p>
    <w:p w:rsidR="00F559ED" w:rsidRDefault="00F559ED" w:rsidP="00F559ED">
      <w:pPr>
        <w:pStyle w:val="NormalnyWeb"/>
        <w:spacing w:line="384" w:lineRule="atLeast"/>
        <w:rPr>
          <w:rFonts w:ascii="Arial CE" w:hAnsi="Arial CE" w:cs="Arial CE"/>
          <w:color w:val="444444"/>
          <w:sz w:val="14"/>
          <w:szCs w:val="14"/>
        </w:rPr>
      </w:pPr>
      <w:r>
        <w:rPr>
          <w:rFonts w:ascii="Arial CE" w:hAnsi="Arial CE" w:cs="Arial CE"/>
          <w:color w:val="444444"/>
          <w:sz w:val="14"/>
          <w:szCs w:val="14"/>
        </w:rPr>
        <w:t>20. GDLP w Warszawie 14.07 - 10.10.2008r kontrola kompleksowa działalności Nadleśnictwa za lata 1999-2008.</w:t>
      </w:r>
    </w:p>
    <w:p w:rsidR="00F559ED" w:rsidRDefault="00F559ED" w:rsidP="00F559ED">
      <w:pPr>
        <w:pStyle w:val="NormalnyWeb"/>
        <w:spacing w:line="384" w:lineRule="atLeast"/>
        <w:rPr>
          <w:rFonts w:ascii="Arial CE" w:hAnsi="Arial CE" w:cs="Arial CE"/>
          <w:color w:val="444444"/>
          <w:sz w:val="14"/>
          <w:szCs w:val="14"/>
        </w:rPr>
      </w:pPr>
      <w:r>
        <w:rPr>
          <w:rFonts w:ascii="Arial CE" w:hAnsi="Arial CE" w:cs="Arial CE"/>
          <w:color w:val="444444"/>
          <w:sz w:val="14"/>
          <w:szCs w:val="14"/>
        </w:rPr>
        <w:t>21. RDLP w Olsztynie 10.09.2008r ocena przeżywalności sadzonek na uprawie testującej buka.</w:t>
      </w:r>
    </w:p>
    <w:p w:rsidR="00F559ED" w:rsidRDefault="00F559ED" w:rsidP="00F559ED">
      <w:pPr>
        <w:pStyle w:val="NormalnyWeb"/>
        <w:spacing w:line="384" w:lineRule="atLeast"/>
        <w:rPr>
          <w:rFonts w:ascii="Arial CE" w:hAnsi="Arial CE" w:cs="Arial CE"/>
          <w:color w:val="444444"/>
          <w:sz w:val="14"/>
          <w:szCs w:val="14"/>
        </w:rPr>
      </w:pPr>
      <w:r>
        <w:rPr>
          <w:rFonts w:ascii="Arial CE" w:hAnsi="Arial CE" w:cs="Arial CE"/>
          <w:color w:val="444444"/>
          <w:sz w:val="14"/>
          <w:szCs w:val="14"/>
        </w:rPr>
        <w:t>22. Urząd Skarbowy w Olsztynie 09.10.2008r sprawdzenie dokumentów dzierżawy gruntów w leśnictwie Leszno.</w:t>
      </w:r>
    </w:p>
    <w:p w:rsidR="00F559ED" w:rsidRDefault="00F559ED" w:rsidP="00F559ED">
      <w:pPr>
        <w:pStyle w:val="NormalnyWeb"/>
        <w:spacing w:line="384" w:lineRule="atLeast"/>
        <w:rPr>
          <w:rFonts w:ascii="Arial CE" w:hAnsi="Arial CE" w:cs="Arial CE"/>
          <w:color w:val="444444"/>
          <w:sz w:val="14"/>
          <w:szCs w:val="14"/>
        </w:rPr>
      </w:pPr>
      <w:r>
        <w:rPr>
          <w:rFonts w:ascii="Arial CE" w:hAnsi="Arial CE" w:cs="Arial CE"/>
          <w:color w:val="444444"/>
          <w:sz w:val="14"/>
          <w:szCs w:val="14"/>
        </w:rPr>
        <w:t xml:space="preserve">23.Inspekcja LP ORJ w Olsztynie 28.10.2008r kontrola problemowa w zakresie poprawności stosowania zasad handlu drewnem w 2007r i </w:t>
      </w:r>
      <w:proofErr w:type="spellStart"/>
      <w:r>
        <w:rPr>
          <w:rFonts w:ascii="Arial CE" w:hAnsi="Arial CE" w:cs="Arial CE"/>
          <w:color w:val="444444"/>
          <w:sz w:val="14"/>
          <w:szCs w:val="14"/>
        </w:rPr>
        <w:t>I</w:t>
      </w:r>
      <w:proofErr w:type="spellEnd"/>
      <w:r>
        <w:rPr>
          <w:rFonts w:ascii="Arial CE" w:hAnsi="Arial CE" w:cs="Arial CE"/>
          <w:color w:val="444444"/>
          <w:sz w:val="14"/>
          <w:szCs w:val="14"/>
        </w:rPr>
        <w:t xml:space="preserve"> półroczu 2008r</w:t>
      </w:r>
    </w:p>
    <w:p w:rsidR="00F559ED" w:rsidRDefault="00F559ED" w:rsidP="00F559ED">
      <w:pPr>
        <w:pStyle w:val="NormalnyWeb"/>
        <w:spacing w:line="384" w:lineRule="atLeast"/>
        <w:rPr>
          <w:rFonts w:ascii="Arial CE" w:hAnsi="Arial CE" w:cs="Arial CE"/>
          <w:color w:val="444444"/>
          <w:sz w:val="14"/>
          <w:szCs w:val="14"/>
        </w:rPr>
      </w:pPr>
      <w:r>
        <w:rPr>
          <w:rFonts w:ascii="Arial CE" w:hAnsi="Arial CE" w:cs="Arial CE"/>
          <w:color w:val="444444"/>
          <w:sz w:val="14"/>
          <w:szCs w:val="14"/>
        </w:rPr>
        <w:t xml:space="preserve">24. GDLP w Warszawie Tomasz </w:t>
      </w:r>
      <w:proofErr w:type="spellStart"/>
      <w:r>
        <w:rPr>
          <w:rFonts w:ascii="Arial CE" w:hAnsi="Arial CE" w:cs="Arial CE"/>
          <w:color w:val="444444"/>
          <w:sz w:val="14"/>
          <w:szCs w:val="14"/>
        </w:rPr>
        <w:t>Skórkiewicz</w:t>
      </w:r>
      <w:proofErr w:type="spellEnd"/>
      <w:r>
        <w:rPr>
          <w:rFonts w:ascii="Arial CE" w:hAnsi="Arial CE" w:cs="Arial CE"/>
          <w:color w:val="444444"/>
          <w:sz w:val="14"/>
          <w:szCs w:val="14"/>
        </w:rPr>
        <w:t xml:space="preserve"> 04-11 - 26.11.2008r kontrola kompleksowa </w:t>
      </w:r>
      <w:proofErr w:type="spellStart"/>
      <w:r>
        <w:rPr>
          <w:rFonts w:ascii="Arial CE" w:hAnsi="Arial CE" w:cs="Arial CE"/>
          <w:color w:val="444444"/>
          <w:sz w:val="14"/>
          <w:szCs w:val="14"/>
        </w:rPr>
        <w:t>działalnośc</w:t>
      </w:r>
      <w:proofErr w:type="spellEnd"/>
      <w:r>
        <w:rPr>
          <w:rFonts w:ascii="Arial CE" w:hAnsi="Arial CE" w:cs="Arial CE"/>
          <w:color w:val="444444"/>
          <w:sz w:val="14"/>
          <w:szCs w:val="14"/>
        </w:rPr>
        <w:t xml:space="preserve"> </w:t>
      </w:r>
      <w:proofErr w:type="spellStart"/>
      <w:r>
        <w:rPr>
          <w:rFonts w:ascii="Arial CE" w:hAnsi="Arial CE" w:cs="Arial CE"/>
          <w:color w:val="444444"/>
          <w:sz w:val="14"/>
          <w:szCs w:val="14"/>
        </w:rPr>
        <w:t>ekonom-finans</w:t>
      </w:r>
      <w:proofErr w:type="spellEnd"/>
      <w:r>
        <w:rPr>
          <w:rFonts w:ascii="Arial CE" w:hAnsi="Arial CE" w:cs="Arial CE"/>
          <w:color w:val="444444"/>
          <w:sz w:val="14"/>
          <w:szCs w:val="14"/>
        </w:rPr>
        <w:t>. za lata 2003-2007</w:t>
      </w:r>
    </w:p>
    <w:p w:rsidR="00F559ED" w:rsidRDefault="00F559ED" w:rsidP="00F559ED">
      <w:pPr>
        <w:pStyle w:val="NormalnyWeb"/>
        <w:spacing w:line="384" w:lineRule="atLeast"/>
        <w:rPr>
          <w:rFonts w:ascii="Arial CE" w:hAnsi="Arial CE" w:cs="Arial CE"/>
          <w:color w:val="444444"/>
          <w:sz w:val="14"/>
          <w:szCs w:val="14"/>
        </w:rPr>
      </w:pPr>
      <w:r>
        <w:rPr>
          <w:rFonts w:ascii="Arial CE" w:hAnsi="Arial CE" w:cs="Arial CE"/>
          <w:color w:val="444444"/>
          <w:sz w:val="14"/>
          <w:szCs w:val="14"/>
        </w:rPr>
        <w:t>25. GDLP w Warszawie 02.12.2008r kontrola w zakresie wydzierżawiania pod eksploatację gruntów SP.</w:t>
      </w:r>
    </w:p>
    <w:p w:rsidR="00F559ED" w:rsidRDefault="00F559ED" w:rsidP="00F559ED">
      <w:pPr>
        <w:pStyle w:val="NormalnyWeb"/>
        <w:spacing w:line="384" w:lineRule="atLeast"/>
        <w:rPr>
          <w:rFonts w:ascii="Arial CE" w:hAnsi="Arial CE" w:cs="Arial CE"/>
          <w:color w:val="444444"/>
          <w:sz w:val="14"/>
          <w:szCs w:val="14"/>
        </w:rPr>
      </w:pPr>
      <w:r>
        <w:rPr>
          <w:rFonts w:ascii="Arial CE" w:hAnsi="Arial CE" w:cs="Arial CE"/>
          <w:color w:val="444444"/>
          <w:sz w:val="14"/>
          <w:szCs w:val="14"/>
        </w:rPr>
        <w:t>26. RDLP w Olsztynie 30.12.2008r obserwacja przy otwieraniu ofert w przetargu na usługi leśne na 2009r.</w:t>
      </w:r>
    </w:p>
    <w:p w:rsidR="00DD4E87" w:rsidRDefault="00DD4E87"/>
    <w:sectPr w:rsidR="00DD4E87" w:rsidSect="00DD4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559ED"/>
    <w:rsid w:val="00C80EE4"/>
    <w:rsid w:val="00DD4E87"/>
    <w:rsid w:val="00F5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59ED"/>
    <w:pPr>
      <w:spacing w:after="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59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danuta.gonczarenko</dc:creator>
  <cp:lastModifiedBy>danuta.gonczarenko</cp:lastModifiedBy>
  <cp:revision>1</cp:revision>
  <dcterms:created xsi:type="dcterms:W3CDTF">2012-10-04T11:27:00Z</dcterms:created>
  <dcterms:modified xsi:type="dcterms:W3CDTF">2012-10-04T11:29:00Z</dcterms:modified>
</cp:coreProperties>
</file>