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3F447B92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Dz.U. 201</w:t>
      </w:r>
      <w:r>
        <w:rPr>
          <w:sz w:val="22"/>
          <w:szCs w:val="22"/>
        </w:rPr>
        <w:t xml:space="preserve">9 r., </w:t>
      </w:r>
      <w:r w:rsidRPr="008E5F2C">
        <w:rPr>
          <w:sz w:val="22"/>
          <w:szCs w:val="22"/>
        </w:rPr>
        <w:t xml:space="preserve"> poz. </w:t>
      </w:r>
      <w:r w:rsidR="00AF0C37">
        <w:rPr>
          <w:sz w:val="22"/>
          <w:szCs w:val="22"/>
        </w:rPr>
        <w:t xml:space="preserve">2019 z </w:t>
      </w:r>
      <w:proofErr w:type="spellStart"/>
      <w:r w:rsidR="00AF0C37">
        <w:rPr>
          <w:sz w:val="22"/>
          <w:szCs w:val="22"/>
        </w:rPr>
        <w:t>późn</w:t>
      </w:r>
      <w:proofErr w:type="spellEnd"/>
      <w:r w:rsidR="00AF0C37">
        <w:rPr>
          <w:sz w:val="22"/>
          <w:szCs w:val="22"/>
        </w:rPr>
        <w:t>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39FAED5A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Pr="00AD782D">
        <w:rPr>
          <w:b/>
          <w:sz w:val="22"/>
          <w:szCs w:val="22"/>
        </w:rPr>
        <w:t>„</w:t>
      </w:r>
      <w:r w:rsidR="00AF0C37">
        <w:rPr>
          <w:b/>
          <w:sz w:val="22"/>
          <w:szCs w:val="22"/>
        </w:rPr>
        <w:t xml:space="preserve">Budowa </w:t>
      </w:r>
      <w:r w:rsidRPr="00AD782D">
        <w:rPr>
          <w:b/>
          <w:sz w:val="22"/>
          <w:szCs w:val="22"/>
        </w:rPr>
        <w:t xml:space="preserve">budynku </w:t>
      </w:r>
      <w:r w:rsidR="00AF0C37">
        <w:rPr>
          <w:b/>
          <w:sz w:val="22"/>
          <w:szCs w:val="22"/>
        </w:rPr>
        <w:t>kancelarii podwójnej na potrzeby leśnictwa Kniejówka, Szadek- I etap</w:t>
      </w:r>
      <w:r w:rsidRPr="00AD782D">
        <w:rPr>
          <w:b/>
          <w:sz w:val="22"/>
          <w:szCs w:val="22"/>
        </w:rPr>
        <w:t>”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SIWZ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30726E3C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hyperlink r:id="rId5" w:history="1">
        <w:r w:rsidR="00AF0C37">
          <w:rPr>
            <w:rStyle w:val="Hipercze"/>
          </w:rPr>
          <w:t>(Dz.U. z 2020 r. poz. 1517)</w:t>
        </w:r>
      </w:hyperlink>
      <w:r w:rsidR="00AF0C37">
        <w:rPr>
          <w:sz w:val="22"/>
          <w:szCs w:val="22"/>
        </w:rPr>
        <w:t xml:space="preserve"> z </w:t>
      </w:r>
      <w:proofErr w:type="spellStart"/>
      <w:r w:rsidR="00AF0C37">
        <w:rPr>
          <w:sz w:val="22"/>
          <w:szCs w:val="22"/>
        </w:rPr>
        <w:t>późn</w:t>
      </w:r>
      <w:proofErr w:type="spellEnd"/>
      <w:r w:rsidR="00AF0C37">
        <w:rPr>
          <w:sz w:val="22"/>
          <w:szCs w:val="22"/>
        </w:rPr>
        <w:t>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2D"/>
    <w:rsid w:val="000439F3"/>
    <w:rsid w:val="00456EF3"/>
    <w:rsid w:val="004E6D91"/>
    <w:rsid w:val="0056732D"/>
    <w:rsid w:val="005F5200"/>
    <w:rsid w:val="00655126"/>
    <w:rsid w:val="00690C17"/>
    <w:rsid w:val="00AF0C37"/>
    <w:rsid w:val="00B11380"/>
    <w:rsid w:val="00B86870"/>
    <w:rsid w:val="00C30CC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bqgy4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4</cp:revision>
  <dcterms:created xsi:type="dcterms:W3CDTF">2021-05-04T10:21:00Z</dcterms:created>
  <dcterms:modified xsi:type="dcterms:W3CDTF">2021-05-05T05:31:00Z</dcterms:modified>
</cp:coreProperties>
</file>