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1C" w:rsidRPr="00907550" w:rsidRDefault="00A6551C" w:rsidP="00A655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075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OPIS PRZEDMIOTU ZAMÓWIENIA </w:t>
      </w:r>
    </w:p>
    <w:p w:rsidR="00E012C2" w:rsidRDefault="00BC17D7" w:rsidP="00A655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07550">
        <w:rPr>
          <w:rFonts w:ascii="Arial" w:eastAsia="Times New Roman" w:hAnsi="Arial" w:cs="Arial"/>
          <w:b/>
          <w:sz w:val="24"/>
          <w:szCs w:val="24"/>
          <w:lang w:eastAsia="pl-PL"/>
        </w:rPr>
        <w:t>CZĘŚĆ I</w:t>
      </w:r>
      <w:r w:rsidR="00204F9F" w:rsidRPr="009075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012C2">
        <w:rPr>
          <w:rFonts w:ascii="Arial" w:eastAsia="Times New Roman" w:hAnsi="Arial" w:cs="Arial"/>
          <w:b/>
          <w:sz w:val="24"/>
          <w:szCs w:val="24"/>
          <w:lang w:eastAsia="pl-PL"/>
        </w:rPr>
        <w:t>– Typ I</w:t>
      </w:r>
    </w:p>
    <w:p w:rsidR="00E012C2" w:rsidRDefault="00E012C2" w:rsidP="00A655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6551C" w:rsidRDefault="00204F9F" w:rsidP="00A655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07550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="00A6551C" w:rsidRPr="009075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szt. </w:t>
      </w:r>
      <w:r w:rsidR="00BC48FF">
        <w:rPr>
          <w:rFonts w:ascii="Arial" w:eastAsia="Times New Roman" w:hAnsi="Arial" w:cs="Arial"/>
          <w:b/>
          <w:sz w:val="24"/>
          <w:szCs w:val="24"/>
          <w:lang w:eastAsia="pl-PL"/>
        </w:rPr>
        <w:t>s</w:t>
      </w:r>
      <w:r w:rsidR="00A6551C" w:rsidRPr="00907550">
        <w:rPr>
          <w:rFonts w:ascii="Arial" w:eastAsia="Times New Roman" w:hAnsi="Arial" w:cs="Arial"/>
          <w:b/>
          <w:sz w:val="24"/>
          <w:szCs w:val="24"/>
          <w:lang w:eastAsia="pl-PL"/>
        </w:rPr>
        <w:t>amochodów</w:t>
      </w:r>
    </w:p>
    <w:p w:rsidR="00104E94" w:rsidRDefault="00104E94" w:rsidP="0010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SPECYFIKACJA TECHNICZNA SAMOCHODÓW</w:t>
      </w:r>
    </w:p>
    <w:p w:rsidR="00104E94" w:rsidRDefault="00104E94" w:rsidP="00104E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7550" w:rsidRPr="00907550" w:rsidRDefault="00907550" w:rsidP="00A655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140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19"/>
        <w:gridCol w:w="4371"/>
        <w:gridCol w:w="4490"/>
        <w:gridCol w:w="4490"/>
      </w:tblGrid>
      <w:tr w:rsidR="00A6551C" w:rsidRPr="00907550" w:rsidTr="005F512E">
        <w:trPr>
          <w:trHeight w:val="56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A6551C" w:rsidRPr="00907550" w:rsidRDefault="00A6551C" w:rsidP="005F512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WYMAGANIA</w:t>
            </w:r>
          </w:p>
          <w:p w:rsidR="00A6551C" w:rsidRPr="00907550" w:rsidRDefault="00A6551C" w:rsidP="005F512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A6551C" w:rsidRPr="00907550" w:rsidRDefault="00A6551C" w:rsidP="005F512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OFEROWANE PARAMETRY/lub informacja o spełnieniu wymaganych/</w:t>
            </w:r>
          </w:p>
        </w:tc>
      </w:tr>
      <w:tr w:rsidR="00A6551C" w:rsidRPr="00907550" w:rsidTr="005F512E">
        <w:trPr>
          <w:trHeight w:val="547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Samochód osobowo-terenowy 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E5195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nadwoziu pick-up, fabrycznie nowy, </w:t>
            </w:r>
            <w:r w:rsidRPr="00907550">
              <w:rPr>
                <w:rFonts w:ascii="Arial" w:hAnsi="Arial" w:cs="Arial"/>
                <w:sz w:val="24"/>
                <w:szCs w:val="24"/>
              </w:rPr>
              <w:t>rok produkcji nie wcześniej niż 20</w:t>
            </w:r>
            <w:r w:rsidR="00E22DBF">
              <w:rPr>
                <w:rFonts w:ascii="Arial" w:hAnsi="Arial" w:cs="Arial"/>
                <w:sz w:val="24"/>
                <w:szCs w:val="24"/>
              </w:rPr>
              <w:t>2</w:t>
            </w:r>
            <w:r w:rsidR="00E5195E">
              <w:rPr>
                <w:rFonts w:ascii="Arial" w:hAnsi="Arial" w:cs="Arial"/>
                <w:sz w:val="24"/>
                <w:szCs w:val="24"/>
              </w:rPr>
              <w:t>1</w:t>
            </w: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kierownica po lewej stronie, kolor metalik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6551C" w:rsidRPr="00907550" w:rsidTr="005F512E">
        <w:trPr>
          <w:trHeight w:val="547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Silnik wysokoprężny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pojemności min. 1800 ccm, moc min 150 KM, moment obrotowy min. 350Nm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6551C" w:rsidRPr="00907550" w:rsidTr="005F512E">
        <w:trPr>
          <w:trHeight w:val="547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Napęd 4x4 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stały lub dołączany ze skrzynią redukcyjną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6551C" w:rsidRPr="00907550" w:rsidTr="005F512E">
        <w:trPr>
          <w:trHeight w:val="273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Rozstaw osi 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mniej niż</w:t>
            </w:r>
            <w:r w:rsidRPr="00907550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pl-PL"/>
              </w:rPr>
              <w:t xml:space="preserve"> </w:t>
            </w:r>
            <w:r w:rsidRPr="009075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3050 mm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6551C" w:rsidRPr="00907550" w:rsidTr="005F512E">
        <w:trPr>
          <w:trHeight w:val="273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Prześwit podłużny 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 niż </w:t>
            </w:r>
            <w:r w:rsidRPr="0090755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225 mm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6551C" w:rsidRPr="00907550" w:rsidTr="005F512E">
        <w:trPr>
          <w:trHeight w:val="273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551C" w:rsidRPr="00E75831" w:rsidRDefault="00A6551C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03D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Kąty (w stopniach)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3DBF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3D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natarcia – </w:t>
            </w:r>
            <w:r w:rsidR="002457AC" w:rsidRPr="002457A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29</w:t>
            </w:r>
            <w:r w:rsidRPr="002457A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 stopni</w:t>
            </w:r>
            <w:r w:rsidRPr="002457AC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903D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(nie mniej)</w:t>
            </w:r>
          </w:p>
          <w:p w:rsidR="00A6551C" w:rsidRPr="00E75831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903D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zejścia – </w:t>
            </w:r>
            <w:r w:rsidRPr="00903DB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25 stopni</w:t>
            </w:r>
            <w:r w:rsidRPr="00903D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(nie mniej)</w:t>
            </w:r>
            <w:r w:rsidRPr="00903DB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6551C" w:rsidRPr="00907550" w:rsidTr="005F512E">
        <w:trPr>
          <w:trHeight w:val="273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Ładowność  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Min. 1000 kg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6551C" w:rsidRPr="00907550" w:rsidTr="005F512E">
        <w:trPr>
          <w:trHeight w:val="273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Nadwozie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 drzwi 4 lub 5 z częścią ładunkową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6551C" w:rsidRPr="00907550" w:rsidTr="005F512E">
        <w:trPr>
          <w:trHeight w:val="273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Układ przeniesienia napędu  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skrzynia biegów automatyczna, minimum 6-cio stopniowa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6551C" w:rsidRPr="00907550" w:rsidTr="005F512E">
        <w:trPr>
          <w:trHeight w:val="273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Układ zapobiegający blokowaniu kół podczas hamowania, system stabilizacji toru jazdy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Wymagany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6551C" w:rsidRPr="00907550" w:rsidTr="005F512E">
        <w:trPr>
          <w:trHeight w:val="273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51C" w:rsidRPr="00907550" w:rsidRDefault="00A6551C" w:rsidP="005F51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zjazdu ze wzniesienia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Wymagany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6551C" w:rsidRPr="00907550" w:rsidTr="005F512E">
        <w:trPr>
          <w:trHeight w:val="273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51C" w:rsidRPr="00907550" w:rsidRDefault="00A6551C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Szyby tylne przyciemnione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Wymagany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6551C" w:rsidRPr="00907550" w:rsidTr="005F512E">
        <w:trPr>
          <w:trHeight w:val="545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51C" w:rsidRPr="00907550" w:rsidRDefault="00A6551C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wspomagania ruszania pod wzniesienia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Wymagany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6551C" w:rsidRPr="00907550" w:rsidTr="005F512E">
        <w:trPr>
          <w:trHeight w:val="375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51C" w:rsidRPr="00907550" w:rsidRDefault="00A6551C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Immobiliser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Wymagany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6551C" w:rsidRPr="00907550" w:rsidTr="00907550">
        <w:trPr>
          <w:trHeight w:val="375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51C" w:rsidRPr="00907550" w:rsidRDefault="00A6551C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Centralny zamek sterowany pilotem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Wymagany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6551C" w:rsidRPr="00907550" w:rsidTr="005F512E">
        <w:trPr>
          <w:trHeight w:val="375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51C" w:rsidRPr="00907550" w:rsidRDefault="00A6551C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Autoalarm 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funkcja monitoringu wnętrza + niezależna syrena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6551C" w:rsidRPr="00907550" w:rsidTr="005F512E">
        <w:trPr>
          <w:trHeight w:val="375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51C" w:rsidRPr="00907550" w:rsidRDefault="00A6551C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Zawieszenie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przód podwójne wahacze poprzeczne, stabilizator, tył resory piórowe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6551C" w:rsidRPr="00907550" w:rsidTr="00996982">
        <w:trPr>
          <w:trHeight w:val="375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51C" w:rsidRPr="00907550" w:rsidRDefault="00A6551C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punktowe pasy bezpieczeństwa przednich siedzeń, napinacze pirotechniczne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Wymagany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6551C" w:rsidRPr="00907550" w:rsidTr="005F512E">
        <w:trPr>
          <w:trHeight w:val="273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51C" w:rsidRPr="00907550" w:rsidRDefault="00A6551C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punktowe tylne pasy bezpieczeństwa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Wymagany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6551C" w:rsidRPr="00907550" w:rsidTr="005F512E">
        <w:trPr>
          <w:trHeight w:val="273"/>
        </w:trPr>
        <w:tc>
          <w:tcPr>
            <w:tcW w:w="71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551C" w:rsidRPr="00907550" w:rsidRDefault="00A6551C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Tapicerka wnętrza czarna skórzana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Wymagany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6551C" w:rsidRPr="00907550" w:rsidTr="005F512E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1C" w:rsidRPr="00907550" w:rsidRDefault="00A6551C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Aluminiowe felgi z oponami o rozmiarze min.  255/60 R18</w:t>
            </w:r>
            <w:r w:rsidR="00B62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rok produkcji opon nie wcześniej  niż 2020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Wymagany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6551C" w:rsidRPr="00907550" w:rsidTr="005F512E">
        <w:trPr>
          <w:trHeight w:val="547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51C" w:rsidRPr="00907550" w:rsidRDefault="00A6551C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Klimatyzacja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sterowana elektroniczne min. jednostrefowa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6551C" w:rsidRPr="00907550" w:rsidTr="005F512E">
        <w:trPr>
          <w:trHeight w:val="547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51C" w:rsidRPr="00907550" w:rsidRDefault="00A6551C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Elektrycznie sterowane szyby z przodu i z tyłu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6551C" w:rsidRPr="00907550" w:rsidTr="005F512E">
        <w:trPr>
          <w:trHeight w:val="547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51C" w:rsidRPr="00907550" w:rsidRDefault="00A6551C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Kamera cofania z wyświetlaczem min. 5 cali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6551C" w:rsidRPr="00907550" w:rsidTr="005F512E">
        <w:trPr>
          <w:trHeight w:val="547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51C" w:rsidRPr="00907550" w:rsidRDefault="00A6551C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Elektrycznie sterowane, podgrzewane, składane lusterka boczne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6551C" w:rsidRPr="00907550" w:rsidTr="005F512E">
        <w:trPr>
          <w:trHeight w:val="238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51C" w:rsidRPr="00907550" w:rsidRDefault="00A6551C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Przednie światła przeciwmgielne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6551C" w:rsidRPr="00907550" w:rsidTr="005F512E">
        <w:trPr>
          <w:trHeight w:val="238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51C" w:rsidRPr="00907550" w:rsidRDefault="00A6551C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Skórzana regulowana kierownica wielofunkcyjna (obsługująca radioodtwarzacz, telefon GSM)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Wymagana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6551C" w:rsidRPr="00907550" w:rsidTr="005F512E">
        <w:trPr>
          <w:trHeight w:val="296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51C" w:rsidRPr="00907550" w:rsidRDefault="00A6551C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Dolna osłona silnika</w:t>
            </w:r>
            <w:r w:rsidR="005B0322" w:rsidRPr="00907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Wymagana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6551C" w:rsidRPr="00907550" w:rsidTr="005F512E">
        <w:trPr>
          <w:trHeight w:val="296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51C" w:rsidRPr="00907550" w:rsidRDefault="00A6551C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System audio wraz z głośnikami (minimum 6szt.), system </w:t>
            </w:r>
            <w:r w:rsidRPr="00907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głośnomówiący - </w:t>
            </w:r>
            <w:proofErr w:type="spellStart"/>
            <w:r w:rsidRPr="00907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bluetooth</w:t>
            </w:r>
            <w:proofErr w:type="spellEnd"/>
            <w:r w:rsidRPr="00907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dla telefonów GSM, z wyjściem USB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Wymagany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A6551C" w:rsidRPr="00907550" w:rsidTr="005F512E">
        <w:trPr>
          <w:trHeight w:val="296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30</w:t>
            </w:r>
          </w:p>
        </w:tc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51C" w:rsidRPr="00907550" w:rsidRDefault="00A6551C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Tempomat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Wymagany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A6551C" w:rsidRPr="00907550" w:rsidTr="005F512E">
        <w:trPr>
          <w:trHeight w:val="296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51C" w:rsidRPr="00907550" w:rsidRDefault="00A6551C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Apteczka pierwszej pomocy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Wymagany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A6551C" w:rsidRPr="00907550" w:rsidTr="005F512E">
        <w:trPr>
          <w:trHeight w:val="296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51C" w:rsidRPr="00907550" w:rsidRDefault="00A6551C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Gaśnica, linka holownicza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Wymagany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A6551C" w:rsidRPr="00907550" w:rsidTr="005F512E">
        <w:trPr>
          <w:trHeight w:val="296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51C" w:rsidRPr="00907550" w:rsidRDefault="00A6551C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Trójkąt ostrzegawczy, kamizelka odblaskowa 2szt.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Wymagany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A6551C" w:rsidRPr="00907550" w:rsidTr="005F512E">
        <w:trPr>
          <w:trHeight w:val="296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51C" w:rsidRPr="00907550" w:rsidRDefault="00A6551C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Instrukcja obsługi w języku polskim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Wymagany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A6551C" w:rsidRPr="00907550" w:rsidTr="005F512E">
        <w:trPr>
          <w:trHeight w:val="296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51C" w:rsidRPr="00907550" w:rsidRDefault="00A6551C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pełnowymiarowe koło zapasowe, klucz do kół, podnośnik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Wymagany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A6551C" w:rsidRPr="00907550" w:rsidTr="005F512E">
        <w:trPr>
          <w:trHeight w:val="296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996982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Emisja zanieczyszczeń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A6551C" w:rsidP="00D16FD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Zgodnie z normą Euro </w:t>
            </w:r>
            <w:r w:rsidRPr="00E5195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  <w:r w:rsidR="00E75831" w:rsidRPr="00E5195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A6551C" w:rsidRPr="00907550" w:rsidTr="005F512E">
        <w:trPr>
          <w:trHeight w:val="296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996982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Zużycie paliwa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cyklu miejskim nie więcej niż 9,4l/100km, w warunkach pozamiejskich nie więcej niż 7,8l/100km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A6551C" w:rsidP="00E75831">
            <w:pPr>
              <w:pStyle w:val="Nagwek2"/>
              <w:rPr>
                <w:rFonts w:ascii="Arial" w:eastAsia="Times New Roman" w:hAnsi="Arial" w:cs="Arial"/>
                <w:bCs w:val="0"/>
                <w:i/>
                <w:sz w:val="24"/>
                <w:szCs w:val="24"/>
                <w:lang w:eastAsia="pl-PL"/>
              </w:rPr>
            </w:pPr>
          </w:p>
        </w:tc>
      </w:tr>
      <w:tr w:rsidR="00A6551C" w:rsidRPr="00907550" w:rsidTr="005F512E">
        <w:trPr>
          <w:trHeight w:val="296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996982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3F5E11" w:rsidP="005F51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Średnie z</w:t>
            </w:r>
            <w:r w:rsidR="00A6551C" w:rsidRPr="0090755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użycie energii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F40F66" w:rsidP="005F512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max. 3</w:t>
            </w:r>
            <w:r w:rsidR="00A6551C" w:rsidRPr="0090755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.9 MJ/km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A6551C" w:rsidRPr="00907550" w:rsidTr="005F512E">
        <w:trPr>
          <w:trHeight w:val="296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996982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3F5E11" w:rsidP="005F51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Średnia e</w:t>
            </w:r>
            <w:r w:rsidR="00A6551C" w:rsidRPr="0090755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misja dwutlenku węgla: CO2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max. </w:t>
            </w:r>
            <w:r w:rsidR="00F40F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288</w:t>
            </w: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g/km</w:t>
            </w:r>
            <w:r w:rsidRPr="0090755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(w cyklu mieszanym)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A6551C" w:rsidRPr="00907550" w:rsidTr="005F512E">
        <w:trPr>
          <w:trHeight w:val="296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996982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Emisja zanieczyszczeń: THC + </w:t>
            </w:r>
            <w:proofErr w:type="spellStart"/>
            <w:r w:rsidRPr="0090755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NOx</w:t>
            </w:r>
            <w:proofErr w:type="spellEnd"/>
            <w:r w:rsidRPr="0090755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max 122 mg/km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A6551C" w:rsidRPr="00907550" w:rsidTr="005F512E">
        <w:trPr>
          <w:trHeight w:val="296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996982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Cząstki stałe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3F5E11" w:rsidP="005F512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max. 1,45</w:t>
            </w:r>
            <w:r w:rsidR="00A6551C"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mg/km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A6551C" w:rsidRPr="00907550" w:rsidTr="005F512E">
        <w:trPr>
          <w:trHeight w:val="296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996982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Kolor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907550">
              <w:rPr>
                <w:rFonts w:ascii="Arial" w:hAnsi="Arial" w:cs="Arial"/>
                <w:sz w:val="24"/>
                <w:szCs w:val="24"/>
              </w:rPr>
              <w:t>metalic</w:t>
            </w:r>
            <w:proofErr w:type="spellEnd"/>
            <w:r w:rsidRPr="00907550">
              <w:rPr>
                <w:rFonts w:ascii="Arial" w:hAnsi="Arial" w:cs="Arial"/>
                <w:sz w:val="24"/>
                <w:szCs w:val="24"/>
              </w:rPr>
              <w:t>, minimum 4 kolory nadwozia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BC48FF" w:rsidP="005F512E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Oferowane kolory nadwozia</w:t>
            </w:r>
            <w:r w:rsidR="00A6551C" w:rsidRPr="00907550">
              <w:rPr>
                <w:rFonts w:ascii="Arial" w:hAnsi="Arial" w:cs="Arial"/>
                <w:sz w:val="24"/>
                <w:szCs w:val="24"/>
              </w:rPr>
              <w:t>: …………………………………………………………………………</w:t>
            </w:r>
          </w:p>
          <w:p w:rsidR="00A6551C" w:rsidRPr="00907550" w:rsidRDefault="00A6551C" w:rsidP="005F512E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pl-PL"/>
              </w:rPr>
            </w:pPr>
            <w:r w:rsidRPr="00907550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A6551C" w:rsidRPr="00907550" w:rsidTr="005F512E">
        <w:trPr>
          <w:trHeight w:val="296"/>
        </w:trPr>
        <w:tc>
          <w:tcPr>
            <w:tcW w:w="140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551C" w:rsidRPr="00907550" w:rsidRDefault="00F40F66" w:rsidP="005F5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parametry </w:t>
            </w:r>
            <w:r w:rsidR="00D16F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39-41</w:t>
            </w:r>
            <w:r w:rsidR="00A6551C" w:rsidRPr="009075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zmierzono wg procedury ustalonej dla celów badań homologacyjnych,</w:t>
            </w:r>
          </w:p>
          <w:p w:rsidR="00A6551C" w:rsidRPr="00907550" w:rsidRDefault="00A6551C" w:rsidP="005F5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-pkt. </w:t>
            </w:r>
            <w:r w:rsidR="00D16F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38</w:t>
            </w:r>
            <w:r w:rsidRPr="00EA7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-</w:t>
            </w:r>
            <w:r w:rsidRPr="009075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obliczona zgodnie z rozporządzeniem Prezesa Rady Ministrów z dnia 10 maja 2011r. w sprawie innych niż cena obowiązkowych kryteriów oceny ofert w odniesieniu do niektórych rodzajów zamówień publicznych (Dz.U. Nr 96 poz. 559) jako iloczyn zużycia paliwa (l/km) </w:t>
            </w:r>
            <w:r w:rsidRPr="009075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  <w:t>w cyklu łączonym (wartość uśredniona)</w:t>
            </w:r>
            <w:r w:rsidRPr="009075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i wartości energetycznej paliwa równej 36 MJ/l.”</w:t>
            </w:r>
          </w:p>
          <w:p w:rsidR="00A6551C" w:rsidRDefault="00A6551C" w:rsidP="005F512E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pl-PL"/>
              </w:rPr>
            </w:pPr>
          </w:p>
          <w:p w:rsidR="00D16FDE" w:rsidRPr="00907550" w:rsidRDefault="00D16FDE" w:rsidP="005F512E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pl-PL"/>
              </w:rPr>
            </w:pPr>
          </w:p>
        </w:tc>
      </w:tr>
    </w:tbl>
    <w:p w:rsidR="00A6551C" w:rsidRPr="00907550" w:rsidRDefault="00A6551C" w:rsidP="00A6551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:rsidR="00A6551C" w:rsidRPr="00907550" w:rsidRDefault="00A6551C" w:rsidP="00A6551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tbl>
      <w:tblPr>
        <w:tblpPr w:leftFromText="141" w:rightFromText="141" w:vertAnchor="text" w:tblpY="86"/>
        <w:tblW w:w="14029" w:type="dxa"/>
        <w:tblLayout w:type="fixed"/>
        <w:tblLook w:val="0000" w:firstRow="0" w:lastRow="0" w:firstColumn="0" w:lastColumn="0" w:noHBand="0" w:noVBand="0"/>
      </w:tblPr>
      <w:tblGrid>
        <w:gridCol w:w="603"/>
        <w:gridCol w:w="7165"/>
        <w:gridCol w:w="6261"/>
      </w:tblGrid>
      <w:tr w:rsidR="00A6551C" w:rsidRPr="00907550" w:rsidTr="00996982">
        <w:trPr>
          <w:trHeight w:val="41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LP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WYMOGI DOT. GWARANCJI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Wykonawca wpisuje oferowany okres gwarancji:</w:t>
            </w:r>
          </w:p>
        </w:tc>
      </w:tr>
      <w:tr w:rsidR="00A6551C" w:rsidRPr="00907550" w:rsidTr="005F512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1.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Minimalny okres gwarancji fabrycznej na silnik i podzespoły 36 miesięcy lub 100 000 km w zależności od tego co nastąpi wcześniej</w:t>
            </w:r>
          </w:p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FDE" w:rsidRDefault="00D16FDE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A6551C" w:rsidRPr="00D16FDE" w:rsidRDefault="00D16FDE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D16FDE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Wykonawca wpisuje informacje dot. gwarancji na silnik i podzespoły w formularzu oferty</w:t>
            </w:r>
          </w:p>
        </w:tc>
      </w:tr>
      <w:tr w:rsidR="00A6551C" w:rsidRPr="00907550" w:rsidTr="005F512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51C" w:rsidRPr="00907550" w:rsidRDefault="00A6551C" w:rsidP="005F51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Min.36 miesięcy na lakier nadwozia i 12 miesięcy na skrzynię ładunkową</w:t>
            </w:r>
          </w:p>
          <w:p w:rsidR="00A6551C" w:rsidRPr="00907550" w:rsidRDefault="00A6551C" w:rsidP="005F51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6551C" w:rsidRPr="00907550" w:rsidTr="005F512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Min. 6 lat na perforację blachy nadwozia i 3 lata na skrzynię ładunkową</w:t>
            </w:r>
          </w:p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6551C" w:rsidRPr="00907550" w:rsidTr="005F512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STACJE ASO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OFEROWANE PARAMETRY/lub informacja o spełnieniu wymaganych/</w:t>
            </w:r>
          </w:p>
        </w:tc>
      </w:tr>
      <w:tr w:rsidR="00A6551C" w:rsidRPr="00907550" w:rsidTr="005F512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51C" w:rsidRPr="00907550" w:rsidRDefault="00AC2278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A6551C"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 autoryzowanych stacji obsługi na terenie każdego województwa (minimum 1) - przypadku braku ASO na terenie województwa wykonawca pokrywa koszty transportu samochodu do najbliżej położonego stacji ASO . Zwrot kosztów transportu dotyczy zarówno przeglądów gwarancyjnych jak i wszelkiego rodzaju napraw w okresie gwarancji .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51C" w:rsidRPr="00907550" w:rsidRDefault="00A6551C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A6551C" w:rsidRPr="00907550" w:rsidRDefault="00A6551C" w:rsidP="00A655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075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</w:p>
    <w:p w:rsidR="00AC2278" w:rsidRPr="00907550" w:rsidRDefault="00AC2278" w:rsidP="00A655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pPr w:leftFromText="141" w:rightFromText="141" w:vertAnchor="text" w:tblpY="86"/>
        <w:tblW w:w="13603" w:type="dxa"/>
        <w:tblLayout w:type="fixed"/>
        <w:tblLook w:val="0000" w:firstRow="0" w:lastRow="0" w:firstColumn="0" w:lastColumn="0" w:noHBand="0" w:noVBand="0"/>
      </w:tblPr>
      <w:tblGrid>
        <w:gridCol w:w="603"/>
        <w:gridCol w:w="6196"/>
        <w:gridCol w:w="6804"/>
      </w:tblGrid>
      <w:tr w:rsidR="007E6879" w:rsidRPr="00907550" w:rsidTr="007E6879">
        <w:trPr>
          <w:trHeight w:val="98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79" w:rsidRPr="00907550" w:rsidRDefault="007E6879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879" w:rsidRDefault="007E6879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DODATKOWE WYPOSAŻENIE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/ WYMAGANIA</w:t>
            </w:r>
            <w:r w:rsidRPr="0090755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  <w:p w:rsidR="007E6879" w:rsidRPr="00907550" w:rsidRDefault="007E6879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79" w:rsidRPr="00907550" w:rsidRDefault="007E6879" w:rsidP="005F5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OFEROWANE PARAMETRY/lub informacja o spełnieniu wymaganych/</w:t>
            </w:r>
          </w:p>
        </w:tc>
      </w:tr>
      <w:tr w:rsidR="007E6879" w:rsidRPr="00907550" w:rsidTr="007E6879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79" w:rsidRPr="00907550" w:rsidRDefault="007E6879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879" w:rsidRPr="00907550" w:rsidRDefault="007E6879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Kry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 zabudowa  z bocznymi szybami</w:t>
            </w:r>
            <w:r w:rsidRPr="00907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trwała konstrukcja przestrze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 bagażowej w kolorze nadwozia</w:t>
            </w:r>
            <w:r w:rsidRPr="00907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Unoszona tylna szyba</w:t>
            </w:r>
            <w:r w:rsidRPr="00907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wnętrze wyłożone tkaniną i wyposażone w dodatkowe oświetlenie. Boczne i tylne szyby przyciemniane,  kompatybilna z proponowanym </w:t>
            </w:r>
            <w:r w:rsidRPr="00907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modelem samochodu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Homologacja producenta pojazdu.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79" w:rsidRPr="00907550" w:rsidRDefault="007E6879" w:rsidP="005F512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7E6879" w:rsidRPr="00907550" w:rsidTr="007E6879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79" w:rsidRPr="00907550" w:rsidRDefault="007E6879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879" w:rsidRPr="00907550" w:rsidRDefault="007E6879" w:rsidP="003F5E11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Sztywna,</w:t>
            </w:r>
            <w:r w:rsidRPr="00907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niska zabudowa skrzyni ładunkowej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pod kolor nadwozia</w:t>
            </w:r>
            <w:r w:rsidRPr="00907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zamykana na klucz bez orurowania  kompatybilna z proponowanym modelem samochodu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Homologacja producenta pojazdu.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79" w:rsidRPr="00907550" w:rsidRDefault="007E6879" w:rsidP="005F512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7E6879" w:rsidRPr="00907550" w:rsidTr="007E6879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79" w:rsidRPr="00907550" w:rsidRDefault="007E6879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879" w:rsidRPr="00907550" w:rsidRDefault="007E6879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Roleta skrzyni ładunkowej  kompatybilny z proponowanym modelem samochodu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Homologacja producenta pojazdu.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79" w:rsidRPr="00907550" w:rsidRDefault="007E6879" w:rsidP="005F512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7E6879" w:rsidRPr="00907550" w:rsidTr="007E6879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79" w:rsidRPr="00907550" w:rsidRDefault="007E6879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879" w:rsidRPr="00907550" w:rsidRDefault="007E6879" w:rsidP="009D1E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Wyciągarka elektryczna wraz z montażem </w:t>
            </w:r>
            <w:r w:rsidRPr="00907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 xml:space="preserve">i płytą montażową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uciąg min 51</w:t>
            </w:r>
            <w:r w:rsidRPr="0090755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 kg , silnik szeregowy min. 4,3 KM, przekładnia min 3</w:t>
            </w:r>
            <w:r w:rsidRPr="0090755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stopniowa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, </w:t>
            </w:r>
            <w:r w:rsidRPr="0090755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przekaźnik: zespolony ; dźwignia sprzęgła : podnieś-obróć , hamulec: 100 % automatyczny poza bębnem; lina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stalowa, </w:t>
            </w:r>
            <w:r w:rsidRPr="0090755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pilot ster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owania</w:t>
            </w:r>
            <w:r w:rsidRPr="0090755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na kablu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, bądź bezprzewodowo.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</w:t>
            </w:r>
            <w:r w:rsidRPr="00907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ompatybilna z proponowanym modelem samochodu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Homologacja producenta pojazdu.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79" w:rsidRPr="00907550" w:rsidRDefault="007E6879" w:rsidP="005F512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7E6879" w:rsidRPr="00907550" w:rsidTr="007E6879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79" w:rsidRPr="00907550" w:rsidRDefault="007E6879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879" w:rsidRPr="00907550" w:rsidRDefault="007E6879" w:rsidP="00EB53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Hak holowniczy </w:t>
            </w:r>
            <w:r w:rsidR="00EB53D1" w:rsidRPr="00EB53D1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13</w:t>
            </w:r>
            <w:r w:rsidRPr="00EB53D1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pin</w:t>
            </w:r>
            <w:r w:rsidR="00EB53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B53D1" w:rsidRPr="00EB53D1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z możliwością</w:t>
            </w:r>
            <w:r w:rsidR="00EB53D1" w:rsidRPr="00EB53D1">
              <w:rPr>
                <w:rFonts w:ascii="Arial" w:eastAsia="Times New Roman" w:hAnsi="Arial" w:cs="Arial"/>
                <w:color w:val="FF0000"/>
                <w:lang w:eastAsia="pl-PL"/>
              </w:rPr>
              <w:t xml:space="preserve"> </w:t>
            </w:r>
            <w:r w:rsidR="00EB53D1" w:rsidRPr="00EB53D1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zastosowania dodatkowej przejściówki na 7 pin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907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kompatybilny z proponowanym modelem samochodu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. Homologacja producenta pojazdu.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79" w:rsidRPr="00907550" w:rsidRDefault="007E6879" w:rsidP="005F512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7E6879" w:rsidRPr="00907550" w:rsidTr="007E6879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79" w:rsidRPr="00907550" w:rsidRDefault="007E6879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879" w:rsidRPr="00907550" w:rsidRDefault="007E6879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Osłona skrzyni biegów stalow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 malowana proszkowo waga max. 9</w:t>
            </w: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kg </w:t>
            </w:r>
            <w:r w:rsidRPr="00907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kompatybilny z proponowanym modelem samochodu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Homologacja producenta pojazdu.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79" w:rsidRPr="00907550" w:rsidRDefault="007E6879" w:rsidP="005F512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7E6879" w:rsidRPr="00907550" w:rsidTr="007E6879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79" w:rsidRPr="00907550" w:rsidRDefault="007E6879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879" w:rsidRPr="00907550" w:rsidRDefault="007E6879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Osłona zbiornika paliwa stalow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 malowana proszkowo waga max 12</w:t>
            </w: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kg </w:t>
            </w:r>
            <w:r w:rsidRPr="00907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kompatybilna z proponowanym modelem samochodu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Homologacja producenta pojazdu.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79" w:rsidRPr="00907550" w:rsidRDefault="007E6879" w:rsidP="005F512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7E6879" w:rsidRPr="00907550" w:rsidTr="007E6879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79" w:rsidRPr="00907550" w:rsidRDefault="007E6879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879" w:rsidRPr="00907550" w:rsidRDefault="007E6879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Osłona silnika stalowa, waga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max 12</w:t>
            </w: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kg, malowana proszkowo, kompatybilna z proponowanym modelem samochodu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Homologacja producenta pojazdu.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79" w:rsidRPr="00907550" w:rsidRDefault="007E6879" w:rsidP="005F512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7E6879" w:rsidRPr="00907550" w:rsidTr="007E6879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79" w:rsidRPr="00907550" w:rsidRDefault="007E6879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879" w:rsidRPr="00907550" w:rsidRDefault="007E6879" w:rsidP="008978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Natryskowa, poliuretanowa powłoka  ochronna  skrzyni ładunkowej w kolorze czarnym o grubości max 4 mm, chroniąca przed uszkodzeniami mechanicznymi, wodoszczelna, chroniąca skrzynię przed korozją.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Homologacja producenta pojazdu.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79" w:rsidRPr="00907550" w:rsidRDefault="007E6879" w:rsidP="005F512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7E6879" w:rsidRPr="00907550" w:rsidTr="007E6879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79" w:rsidRPr="00907550" w:rsidRDefault="007E6879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879" w:rsidRPr="00907550" w:rsidRDefault="007E6879" w:rsidP="008978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Wykładzina skrzyni ładunkowej z tworzywa kompatybilna z proponowanym samochodem. Homologacja producenta pojazdu.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79" w:rsidRPr="00907550" w:rsidRDefault="007E6879" w:rsidP="005F512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A6551C" w:rsidRPr="00907550" w:rsidRDefault="00A6551C" w:rsidP="00A655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813CD" w:rsidRPr="007813CD" w:rsidRDefault="006E316F" w:rsidP="007813CD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  <w:r w:rsidRPr="006E316F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 xml:space="preserve">UWAGA: Zapis „Homologacja producenta pojazdu” w poz.1-10 dodatkowego wyposażenia oznacza </w:t>
      </w:r>
      <w:r w:rsidR="007813CD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że w</w:t>
      </w:r>
      <w:bookmarkStart w:id="0" w:name="_GoBack"/>
      <w:bookmarkEnd w:id="0"/>
      <w:r w:rsidR="007813CD" w:rsidRPr="007813CD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yposażenie dodatkowe i akcesoria mają posiadać własną  homologację oraz być  dopuszczone   przez producenta pojazdu jako wyposażenie samochodu (bez utraty gwarancji fabrycznej).</w:t>
      </w:r>
    </w:p>
    <w:p w:rsidR="00AC2278" w:rsidRPr="006E316F" w:rsidRDefault="00AC2278" w:rsidP="00907550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</w:p>
    <w:p w:rsidR="006E316F" w:rsidRPr="006E316F" w:rsidRDefault="006E316F" w:rsidP="0090755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pPr w:leftFromText="141" w:rightFromText="141" w:vertAnchor="text" w:tblpY="86"/>
        <w:tblW w:w="14029" w:type="dxa"/>
        <w:tblLayout w:type="fixed"/>
        <w:tblLook w:val="0000" w:firstRow="0" w:lastRow="0" w:firstColumn="0" w:lastColumn="0" w:noHBand="0" w:noVBand="0"/>
      </w:tblPr>
      <w:tblGrid>
        <w:gridCol w:w="603"/>
        <w:gridCol w:w="7165"/>
        <w:gridCol w:w="6261"/>
      </w:tblGrid>
      <w:tr w:rsidR="00AC2278" w:rsidRPr="00907550" w:rsidTr="005F512E">
        <w:trPr>
          <w:trHeight w:val="41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278" w:rsidRPr="00907550" w:rsidRDefault="00AC2278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2278" w:rsidRPr="00907550" w:rsidRDefault="00AC2278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WYMOGI DOT. GWARANCJI  - DODATKI 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2278" w:rsidRPr="00907550" w:rsidRDefault="00AC2278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Wykonawca wpisuje oferowany okres gwarancji:</w:t>
            </w:r>
          </w:p>
        </w:tc>
      </w:tr>
      <w:tr w:rsidR="00AC2278" w:rsidRPr="00907550" w:rsidTr="00AC2278">
        <w:trPr>
          <w:trHeight w:val="69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278" w:rsidRPr="00907550" w:rsidRDefault="00AC2278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2278" w:rsidRPr="00907550" w:rsidRDefault="00AC2278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Min. 24 miesiące na dodatki w pkt. 1,2,3,</w:t>
            </w:r>
            <w:r w:rsidR="007E687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4,</w:t>
            </w:r>
            <w:r w:rsidRPr="009075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5,6,7,8,9</w:t>
            </w:r>
            <w:r w:rsidR="007771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,10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2278" w:rsidRPr="00907550" w:rsidRDefault="00AC2278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A6551C" w:rsidRPr="00907550" w:rsidRDefault="00A6551C" w:rsidP="00A655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43059" w:rsidRDefault="00C43059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p w:rsidR="007E6879" w:rsidRDefault="007E6879" w:rsidP="007E6879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169B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CZĘŚĆ I-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Typ II</w:t>
      </w:r>
    </w:p>
    <w:p w:rsidR="007E6879" w:rsidRDefault="007E6879" w:rsidP="007E6879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169B">
        <w:rPr>
          <w:rFonts w:ascii="Arial" w:eastAsia="Times New Roman" w:hAnsi="Arial" w:cs="Arial"/>
          <w:b/>
          <w:sz w:val="24"/>
          <w:szCs w:val="24"/>
          <w:lang w:eastAsia="pl-PL"/>
        </w:rPr>
        <w:t>15 szt. samochodów</w:t>
      </w:r>
    </w:p>
    <w:tbl>
      <w:tblPr>
        <w:tblW w:w="142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13"/>
        <w:gridCol w:w="1621"/>
        <w:gridCol w:w="2773"/>
        <w:gridCol w:w="5144"/>
      </w:tblGrid>
      <w:tr w:rsidR="007E6879" w:rsidRPr="0015169B" w:rsidTr="005F512E">
        <w:trPr>
          <w:trHeight w:val="81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WYMAGANIA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879" w:rsidRPr="0015169B" w:rsidRDefault="007E6879" w:rsidP="005F51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OFEROWANE PARAMETRY/lub informacja o spełnieniu wymaganych/</w:t>
            </w:r>
          </w:p>
        </w:tc>
      </w:tr>
      <w:tr w:rsidR="007E6879" w:rsidRPr="0015169B" w:rsidTr="005F51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Pojazd o nadwoziu SUV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E6879" w:rsidRPr="0015169B" w:rsidTr="005F51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Nadwozie, ilość osób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5-drzwiowe, pięć osób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E6879" w:rsidRPr="0015169B" w:rsidTr="005F51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Rozstaw osi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Mm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Min 2650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E6879" w:rsidRPr="0015169B" w:rsidTr="005F51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Prześwit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Mm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Min. 185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E6879" w:rsidRPr="0015169B" w:rsidTr="005F51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Silnik benzynowy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wolnossący o pojemności min 1950 ccm i mocy min 165 KM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E6879" w:rsidRPr="0015169B" w:rsidTr="005F512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Stały napęd 4x4, lub napęd na przednią oś z możliwością 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</w:t>
            </w: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okowania 4x4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Wymagany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E6879" w:rsidRPr="0015169B" w:rsidTr="005F512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Skrzynia biegów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Mechaniczna min. 6-biegowa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E6879" w:rsidRPr="0015169B" w:rsidTr="005F51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Norma emisji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substancji </w:t>
            </w: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toksycznych w spalinach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2B53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53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79" w:rsidRPr="002B53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53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Min. EU 6 (obowiązująca w dniu sprzedaży)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E6879" w:rsidRPr="0015169B" w:rsidTr="005F51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Poduszki powietrzne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 czołowe poduszki powietrzne oraz 2 boczne i 2 kurtyny powietrzne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E6879" w:rsidRPr="0015169B" w:rsidTr="005F51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Układ ABS , BAS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E6879" w:rsidRPr="0015169B" w:rsidTr="005F51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stabilizacji toru jazdy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79" w:rsidRPr="0015169B" w:rsidRDefault="00C4305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Wymagany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E6879" w:rsidRPr="0015169B" w:rsidTr="005F512E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wspomagający pokonywanie podjazdów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79" w:rsidRPr="0015169B" w:rsidRDefault="00C4305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Wymagany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E6879" w:rsidRPr="0015169B" w:rsidTr="005F512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ostrzegania o niezamierzonej zmi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</w:t>
            </w: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 pasa ruchu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79" w:rsidRPr="0015169B" w:rsidRDefault="00C4305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Wymagany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E6879" w:rsidRPr="0015169B" w:rsidTr="005F512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automatycznego hamowania w razie wykrycia przeszkody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79" w:rsidRPr="0015169B" w:rsidRDefault="00C4305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Wymagany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E6879" w:rsidRPr="0015169B" w:rsidTr="005F51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rozpoznawania znaków drogowych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79" w:rsidRPr="0015169B" w:rsidRDefault="00C4305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Wymagany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E6879" w:rsidRPr="0015169B" w:rsidTr="005F51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kamera cofania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79" w:rsidRPr="0015169B" w:rsidRDefault="00C4305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Wymagany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E6879" w:rsidRPr="0015169B" w:rsidTr="005F51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klimatyzacja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automatyczna dwustrefowa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E6879" w:rsidRPr="0015169B" w:rsidTr="005F512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Radio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 CD Mp3 z wyświetlaczem min. 8</w:t>
            </w: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cali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E6879" w:rsidRPr="0015169B" w:rsidTr="005F51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tempomat z aktywną regulacją odległości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E6879" w:rsidRPr="0015169B" w:rsidTr="005F51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tylne drzwi otwierane elektrycznie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E6879" w:rsidRPr="0015169B" w:rsidTr="005F51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port USB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E6879" w:rsidRPr="0015169B" w:rsidTr="005F512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elektrycznie regulowane i podgrzewane lusterka zewnętrzne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E6879" w:rsidRPr="0015169B" w:rsidTr="005F51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czujnik deszczu i zmierzchu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E6879" w:rsidRPr="0015169B" w:rsidTr="005F51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światła przeciw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mg</w:t>
            </w: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ielne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E6879" w:rsidRPr="0015169B" w:rsidTr="005F51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felgi aluminiowe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rozmiarze min. 18</w:t>
            </w: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''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E6879" w:rsidRPr="0015169B" w:rsidTr="005F51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Immobiliser oraz auto alarm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E6879" w:rsidRPr="0015169B" w:rsidTr="005F51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Średnie zużycie energii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[MJ/km]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max: 2,6 g/km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E6879" w:rsidRPr="0015169B" w:rsidTr="005F51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Średnia emisja dwutlenku węgla: CO2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[g/km]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max. 190 g/km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E6879" w:rsidRPr="0015169B" w:rsidTr="005F51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Emisja zanieczyszczeń: </w:t>
            </w:r>
            <w:proofErr w:type="spellStart"/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Nox</w:t>
            </w:r>
            <w:proofErr w:type="spellEnd"/>
          </w:p>
          <w:p w:rsidR="00C43059" w:rsidRPr="0015169B" w:rsidRDefault="00C4305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mg/km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max. 17,6 mg/km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E6879" w:rsidRPr="0015169B" w:rsidTr="005F51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30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879" w:rsidRPr="0049561A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Kolor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879" w:rsidRPr="0049561A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79" w:rsidRPr="00907550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 w:rsidRPr="00907550">
              <w:rPr>
                <w:rFonts w:ascii="Arial" w:hAnsi="Arial" w:cs="Arial"/>
                <w:sz w:val="24"/>
                <w:szCs w:val="24"/>
              </w:rPr>
              <w:t>metalic</w:t>
            </w:r>
            <w:proofErr w:type="spellEnd"/>
            <w:r w:rsidRPr="00907550">
              <w:rPr>
                <w:rFonts w:ascii="Arial" w:hAnsi="Arial" w:cs="Arial"/>
                <w:sz w:val="24"/>
                <w:szCs w:val="24"/>
              </w:rPr>
              <w:t>, minimum 4 kolory nadwozia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879" w:rsidRDefault="007E6879" w:rsidP="005F512E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7550">
              <w:rPr>
                <w:rFonts w:ascii="Arial" w:hAnsi="Arial" w:cs="Arial"/>
                <w:sz w:val="24"/>
                <w:szCs w:val="24"/>
              </w:rPr>
              <w:t xml:space="preserve">Oferowane kolory </w:t>
            </w:r>
            <w:r>
              <w:rPr>
                <w:rFonts w:ascii="Arial" w:hAnsi="Arial" w:cs="Arial"/>
                <w:sz w:val="24"/>
                <w:szCs w:val="24"/>
              </w:rPr>
              <w:t>nadwozia : …………………………………</w:t>
            </w:r>
            <w:r w:rsidRPr="00907550">
              <w:rPr>
                <w:rFonts w:ascii="Arial" w:hAnsi="Arial" w:cs="Arial"/>
                <w:sz w:val="24"/>
                <w:szCs w:val="24"/>
              </w:rPr>
              <w:t>…………………</w:t>
            </w:r>
          </w:p>
          <w:p w:rsidR="007E6879" w:rsidRPr="00AF3B60" w:rsidRDefault="007E6879" w:rsidP="005F512E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</w:t>
            </w:r>
          </w:p>
        </w:tc>
      </w:tr>
    </w:tbl>
    <w:p w:rsidR="007E6879" w:rsidRDefault="007E6879" w:rsidP="007E6879">
      <w:pPr>
        <w:rPr>
          <w:rFonts w:ascii="Arial" w:hAnsi="Arial" w:cs="Arial"/>
          <w:sz w:val="24"/>
          <w:szCs w:val="24"/>
        </w:rPr>
      </w:pPr>
    </w:p>
    <w:p w:rsidR="007E6879" w:rsidRDefault="007E6879" w:rsidP="007E687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parametry 28-29 oraz 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zmierzono wg procedury ustalonej dla celów badań homologacyjnych,</w:t>
      </w:r>
    </w:p>
    <w:p w:rsidR="007E6879" w:rsidRDefault="007E6879" w:rsidP="007E687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-pkt. 27 -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obliczona zgodnie z rozporządzeniem Prezesa Rady Ministrów z dnia 10 maja 2011r. w sprawie innych niż cena obowiązkowych kryteriów oceny ofert w odniesieniu do niektórych rodzajów zamówień publicznych (Dz.U. Nr 96 poz. 559) jako iloczyn zużycia paliwa (l/km)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w cyklu łączonym (wartość uśredniona)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i wartośc</w:t>
      </w:r>
      <w:r w:rsidR="00C430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i energetycznej paliwa równej 32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MJ/l.”</w:t>
      </w:r>
    </w:p>
    <w:p w:rsidR="007E6879" w:rsidRDefault="007E6879" w:rsidP="007E6879">
      <w:pPr>
        <w:rPr>
          <w:rFonts w:ascii="Arial" w:hAnsi="Arial" w:cs="Arial"/>
          <w:sz w:val="24"/>
          <w:szCs w:val="24"/>
        </w:rPr>
      </w:pPr>
    </w:p>
    <w:p w:rsidR="007E6879" w:rsidRPr="0015169B" w:rsidRDefault="007E6879" w:rsidP="007E6879">
      <w:pPr>
        <w:rPr>
          <w:rFonts w:ascii="Arial" w:hAnsi="Arial" w:cs="Arial"/>
          <w:sz w:val="24"/>
          <w:szCs w:val="24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623"/>
        <w:gridCol w:w="9047"/>
      </w:tblGrid>
      <w:tr w:rsidR="007E6879" w:rsidRPr="0015169B" w:rsidTr="005F512E">
        <w:trPr>
          <w:trHeight w:val="300"/>
        </w:trPr>
        <w:tc>
          <w:tcPr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WARUNKI GWARANCJI ORAZ ILOŚĆ AUTORYZOWANYCH STACJI</w:t>
            </w:r>
          </w:p>
        </w:tc>
      </w:tr>
      <w:tr w:rsidR="007E6879" w:rsidRPr="001010CE" w:rsidTr="005F512E">
        <w:trPr>
          <w:trHeight w:val="69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879" w:rsidRPr="001010CE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010C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79" w:rsidRPr="001010CE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010C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WYMOGI DOT. GWARANCJI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879" w:rsidRPr="001010CE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010C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Wykonawca wpisuje oferowany okres gwarancji lub informację o spełnieniu wymagań:</w:t>
            </w:r>
          </w:p>
        </w:tc>
      </w:tr>
      <w:tr w:rsidR="007E6879" w:rsidRPr="001010CE" w:rsidTr="005F512E">
        <w:trPr>
          <w:trHeight w:val="9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bookmarkStart w:id="1" w:name="_Hlk14202679"/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Okres gwarancji na pojazd: minimum 3 lata lub 100 000 km w zależności od tego co nastąpi pierwsze</w:t>
            </w:r>
            <w:bookmarkEnd w:id="1"/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010CE" w:rsidRDefault="007E6879" w:rsidP="005F5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7E6879" w:rsidRPr="0015169B" w:rsidRDefault="007E6879" w:rsidP="005F5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="00C43059" w:rsidRPr="00D16FDE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Wykonawca wpisuje informacje dot. gwarancji na silnik i podzespoły w formularzu oferty</w:t>
            </w:r>
          </w:p>
        </w:tc>
      </w:tr>
      <w:tr w:rsidR="007E6879" w:rsidRPr="001010CE" w:rsidTr="005F512E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Okres gwarancji na perforację karoserii – 12 lat minimum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010CE" w:rsidRDefault="007E6879" w:rsidP="005F5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7E6879" w:rsidRPr="0015169B" w:rsidRDefault="007E6879" w:rsidP="005F5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6879" w:rsidRPr="001010CE" w:rsidTr="005F512E">
        <w:trPr>
          <w:trHeight w:val="27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79" w:rsidRPr="0015169B" w:rsidRDefault="007E6879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Ilość autoryzowanych stacji obsługi na terenie każdego województwa (minimum 1) – przypadku braku ASO na terenie województwa pokrywa koszty transportu samochodu do najbliżej położonego stacji ASO. Zwrot kosztów transportu dotyczy zarówno przeglądów gwarancyjnych jak i wszelkiego rodzaju napraw w okresie gwarancji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9" w:rsidRPr="001010CE" w:rsidRDefault="007E6879" w:rsidP="005F5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7E6879" w:rsidRPr="0015169B" w:rsidRDefault="007E6879" w:rsidP="005F5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7E6879" w:rsidRDefault="007E6879" w:rsidP="007E68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6879" w:rsidRPr="0015169B" w:rsidRDefault="007E6879" w:rsidP="007E68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5F512E" w:rsidRPr="005F512E" w:rsidRDefault="005F512E" w:rsidP="005F512E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5F512E">
        <w:rPr>
          <w:rFonts w:ascii="Arial" w:hAnsi="Arial" w:cs="Arial"/>
          <w:b/>
          <w:sz w:val="24"/>
          <w:szCs w:val="24"/>
        </w:rPr>
        <w:t>CZĘŚĆ II – Typ I</w:t>
      </w:r>
    </w:p>
    <w:p w:rsidR="005F512E" w:rsidRPr="005F512E" w:rsidRDefault="005F512E" w:rsidP="005F512E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5F512E">
        <w:rPr>
          <w:rFonts w:ascii="Arial" w:hAnsi="Arial" w:cs="Arial"/>
          <w:b/>
          <w:sz w:val="24"/>
          <w:szCs w:val="24"/>
        </w:rPr>
        <w:t xml:space="preserve">15 szt. samochodów </w:t>
      </w:r>
    </w:p>
    <w:p w:rsidR="005F512E" w:rsidRPr="005F512E" w:rsidRDefault="005F512E" w:rsidP="005F512E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tbl>
      <w:tblPr>
        <w:tblW w:w="139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973"/>
        <w:gridCol w:w="1625"/>
        <w:gridCol w:w="2041"/>
        <w:gridCol w:w="6860"/>
      </w:tblGrid>
      <w:tr w:rsidR="005F512E" w:rsidRPr="005F512E" w:rsidTr="005F512E">
        <w:trPr>
          <w:trHeight w:val="5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512E" w:rsidRPr="005F512E" w:rsidRDefault="005F512E" w:rsidP="005F5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2E" w:rsidRPr="005F512E" w:rsidRDefault="005F512E" w:rsidP="005F5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JEDNOSTKA 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2E" w:rsidRPr="005F512E" w:rsidRDefault="005F512E" w:rsidP="005F512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51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WYMAGANIA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12E" w:rsidRPr="005F512E" w:rsidRDefault="005F512E" w:rsidP="005F5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OFEROWANE PARAMETRY/lub informacja o spełnieniu wymaganych/</w:t>
            </w:r>
          </w:p>
        </w:tc>
      </w:tr>
      <w:tr w:rsidR="005F512E" w:rsidRPr="005F512E" w:rsidTr="005F512E">
        <w:trPr>
          <w:trHeight w:val="39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Pojazd o nadwoziu SUV wyprodukowany nie wcześniej niż w 2021 r.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F512E" w:rsidRPr="005F512E" w:rsidTr="005F512E">
        <w:trPr>
          <w:trHeight w:val="8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Napęd na obie osie stały 4x4 lub napęd na oś przednią z automatycznym załączaniem tylnej osi.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F512E" w:rsidRPr="005F512E" w:rsidTr="005F512E">
        <w:trPr>
          <w:trHeight w:val="60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Nadwozie 5 drzwiowe z przeszkloną tylną klapą/drzwiami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F512E" w:rsidRPr="005F512E" w:rsidTr="005F512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Wysokość całkowita pojazdu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mm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 większa niż 1710mm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F512E" w:rsidRPr="005F512E" w:rsidTr="005F512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Wysokość prześwitu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mm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min. 180 mm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F512E" w:rsidRPr="005F512E" w:rsidTr="005F512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Rozstaw osi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mm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min. 2670mm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F512E" w:rsidRPr="005F512E" w:rsidTr="005F512E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silnik o układzie hybrydowym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spalinowo -elektryczny o łącznej mocy nie mniejszej niż 150 KM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F512E" w:rsidRPr="005F512E" w:rsidTr="005F512E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cm³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pojemność skokowa silnika spalinowego nie </w:t>
            </w: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mniejsza niż 1998cm³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F512E" w:rsidRPr="005F512E" w:rsidTr="005F512E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Silnik bądź zespół silników elektrycznych o maksymalnej mocy nie mniejszej niż 110KM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F512E" w:rsidRPr="005F512E" w:rsidTr="005F512E">
        <w:trPr>
          <w:trHeight w:val="6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skrzynia biegów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automatyczna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F512E" w:rsidRPr="005F512E" w:rsidTr="005F512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Norma emisji toksycznych w spalinach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min. Euro 6 (</w:t>
            </w:r>
            <w:proofErr w:type="spellStart"/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obowiazująca</w:t>
            </w:r>
            <w:proofErr w:type="spellEnd"/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F51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dniu sprzedaży</w:t>
            </w: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F512E" w:rsidRPr="005F512E" w:rsidTr="005F512E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Poduszki powietrzne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przednie i boczne oraz poduszka kolanowa kierowcy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F512E" w:rsidRPr="005F512E" w:rsidTr="005F512E">
        <w:trPr>
          <w:trHeight w:val="5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ABS, BAS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3976" w:rsidRPr="005F512E" w:rsidTr="004A2FF1">
        <w:trPr>
          <w:trHeight w:val="50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976" w:rsidRPr="005F512E" w:rsidRDefault="00543976" w:rsidP="00543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5F512E" w:rsidRDefault="00543976" w:rsidP="00543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stabilizacji toru jazdy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76" w:rsidRPr="005F512E" w:rsidRDefault="00543976" w:rsidP="00543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76" w:rsidRDefault="00543976" w:rsidP="00543976">
            <w:r w:rsidRPr="00F67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76" w:rsidRPr="005F512E" w:rsidRDefault="00543976" w:rsidP="00543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3976" w:rsidRPr="005F512E" w:rsidTr="004A2FF1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76" w:rsidRPr="005F512E" w:rsidRDefault="00543976" w:rsidP="00543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5F512E" w:rsidRDefault="00543976" w:rsidP="00543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wspomagający pokonywanie podjazdów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76" w:rsidRPr="005F512E" w:rsidRDefault="00543976" w:rsidP="00543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76" w:rsidRDefault="00543976" w:rsidP="00543976">
            <w:r w:rsidRPr="00F67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976" w:rsidRPr="005F512E" w:rsidRDefault="00543976" w:rsidP="00543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3976" w:rsidRPr="005F512E" w:rsidTr="004A2FF1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76" w:rsidRPr="005F512E" w:rsidRDefault="00543976" w:rsidP="00543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5F512E" w:rsidRDefault="00543976" w:rsidP="00543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ostrzegający o niezamierzonej zmianie pasa ruchu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76" w:rsidRPr="005F512E" w:rsidRDefault="00543976" w:rsidP="00543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76" w:rsidRDefault="00543976" w:rsidP="00543976">
            <w:r w:rsidRPr="004548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76" w:rsidRPr="005F512E" w:rsidRDefault="00543976" w:rsidP="00543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3976" w:rsidRPr="005F512E" w:rsidTr="004A2FF1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76" w:rsidRPr="005F512E" w:rsidRDefault="00543976" w:rsidP="00543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5F512E" w:rsidRDefault="00543976" w:rsidP="00543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system automatycznego hamowania w razie wykrycia przeszkody wraz </w:t>
            </w: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z funkcją wykrywania przechodniów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76" w:rsidRPr="005F512E" w:rsidRDefault="00543976" w:rsidP="00543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76" w:rsidRDefault="00543976" w:rsidP="00543976">
            <w:r w:rsidRPr="004548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76" w:rsidRPr="005F512E" w:rsidRDefault="00543976" w:rsidP="00543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F512E" w:rsidRPr="005F512E" w:rsidTr="005F512E">
        <w:trPr>
          <w:trHeight w:val="6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18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kamera cofania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43976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F512E" w:rsidRPr="005F512E" w:rsidTr="005F512E">
        <w:trPr>
          <w:trHeight w:val="4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lampy przeciwmgielne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F512E" w:rsidRPr="005F512E" w:rsidTr="005F512E">
        <w:trPr>
          <w:trHeight w:val="5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felgi aluminiowe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 rozmiarze min. 18''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F512E" w:rsidRPr="005F512E" w:rsidTr="005F512E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szyby przednie i tylne sterowane elektrycznie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F512E" w:rsidRPr="005F512E" w:rsidTr="005F512E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zdalne sterowanie centralnym zamkiem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F512E" w:rsidRPr="005F512E" w:rsidTr="005F512E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kolorowy ekran dotykowy z wyświetlaczem na konsoli centralnej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F512E" w:rsidRPr="005F512E" w:rsidTr="005F512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zestaw głośnomówiący </w:t>
            </w:r>
            <w:proofErr w:type="spellStart"/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bluetooth</w:t>
            </w:r>
            <w:proofErr w:type="spellEnd"/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F512E" w:rsidRPr="005F512E" w:rsidTr="005F512E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tempomat z aktywną regulacją odległości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F512E" w:rsidRPr="005F512E" w:rsidTr="005F512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klimatyzacja automatyczna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F512E" w:rsidRPr="005F512E" w:rsidTr="005F512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port USB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F512E" w:rsidRPr="005F512E" w:rsidTr="005F512E">
        <w:trPr>
          <w:trHeight w:val="74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elektrycznie regulowane i podgrzewane lusterka zewnętrzne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F512E" w:rsidRPr="005F512E" w:rsidTr="005F512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auto alarm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F512E" w:rsidRPr="005F512E" w:rsidTr="005F512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Średnie zużycie energii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[MJ/km]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max: 1,98 g/km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F512E" w:rsidRPr="005F512E" w:rsidTr="005F512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Średnia emisja dwutlenku węgla: CO2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[g/km]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max. 133 g/km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F512E" w:rsidRPr="005F512E" w:rsidTr="005F512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32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Emisja zanieczyszczeń: </w:t>
            </w:r>
            <w:proofErr w:type="spellStart"/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Nox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mg/km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max. 4,8 mg/km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F512E" w:rsidRPr="005F512E" w:rsidTr="005F512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512E" w:rsidRPr="005F512E" w:rsidRDefault="002457AC" w:rsidP="005F5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2E" w:rsidRPr="005F512E" w:rsidRDefault="005F512E" w:rsidP="005F51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Kolor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 w:rsidRPr="005F512E">
              <w:rPr>
                <w:rFonts w:ascii="Arial" w:hAnsi="Arial" w:cs="Arial"/>
                <w:sz w:val="24"/>
                <w:szCs w:val="24"/>
              </w:rPr>
              <w:t>metalic</w:t>
            </w:r>
            <w:proofErr w:type="spellEnd"/>
            <w:r w:rsidRPr="005F512E">
              <w:rPr>
                <w:rFonts w:ascii="Arial" w:hAnsi="Arial" w:cs="Arial"/>
                <w:sz w:val="24"/>
                <w:szCs w:val="24"/>
              </w:rPr>
              <w:t>, minimum 4 kolory nadwozia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12E" w:rsidRPr="005F512E" w:rsidRDefault="005F512E" w:rsidP="005F512E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512E">
              <w:rPr>
                <w:rFonts w:ascii="Arial" w:hAnsi="Arial" w:cs="Arial"/>
                <w:sz w:val="24"/>
                <w:szCs w:val="24"/>
              </w:rPr>
              <w:t>Oferowane kolory nadwozia : …………………………………………………………………………</w:t>
            </w:r>
          </w:p>
        </w:tc>
      </w:tr>
    </w:tbl>
    <w:p w:rsidR="005F512E" w:rsidRPr="005F512E" w:rsidRDefault="005F512E" w:rsidP="005F512E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5F512E" w:rsidRPr="005F512E" w:rsidRDefault="005F512E" w:rsidP="005F512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F51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54397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parametry 31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-33 </w:t>
      </w:r>
      <w:r w:rsidRPr="005F512E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</w:t>
      </w:r>
      <w:r w:rsidRPr="005F51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zmierzono wg procedury ustalonej dla celów badań homologacyjnych,</w:t>
      </w:r>
    </w:p>
    <w:p w:rsidR="002457AC" w:rsidRPr="002457AC" w:rsidRDefault="00543976" w:rsidP="002457A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-pkt. 30</w:t>
      </w:r>
      <w:r w:rsidR="005F512E" w:rsidRPr="005F51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-</w:t>
      </w:r>
      <w:r w:rsidR="005F512E" w:rsidRPr="005F512E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obliczona zgodnie z rozporządzeniem Prezesa Rady Ministrów z dnia 10 maja 2011r. w sprawie innych niż cena obowiązkowych kryteriów oceny ofert w odniesieniu do niektórych rodzajów zamówień publicznych (Dz.U. Nr 96 poz. 559) jako iloczyn zużycia paliwa (l/km) </w:t>
      </w:r>
      <w:r w:rsidR="005F512E" w:rsidRPr="005F512E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w cyklu łączonym (wartość uśredniona)</w:t>
      </w:r>
      <w:r w:rsidR="005F512E" w:rsidRPr="005F512E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i wartości energetycznej paliwa równej 36 MJ/l.”</w:t>
      </w:r>
      <w:r w:rsidR="002457AC" w:rsidRPr="002457AC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) jako iloczyn zużycia paliwa (l/km) </w:t>
      </w:r>
      <w:r w:rsidR="002457AC" w:rsidRPr="002457AC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w cyklu łączonym (wartość uśredniona)</w:t>
      </w:r>
      <w:r w:rsidR="002457AC" w:rsidRPr="002457AC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i wartości energetycznej paliwa równej </w:t>
      </w:r>
      <w:r w:rsidR="002457AC" w:rsidRPr="002457AC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pl-PL"/>
        </w:rPr>
        <w:t>32 MJ/l.”</w:t>
      </w:r>
    </w:p>
    <w:p w:rsidR="005F512E" w:rsidRPr="005F512E" w:rsidRDefault="005F512E" w:rsidP="005F512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F512E" w:rsidRPr="005F512E" w:rsidRDefault="005F512E" w:rsidP="005F512E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5F512E" w:rsidRPr="005F512E" w:rsidRDefault="005F512E" w:rsidP="005F512E">
      <w:pPr>
        <w:spacing w:after="160" w:line="259" w:lineRule="auto"/>
        <w:rPr>
          <w:rFonts w:ascii="Arial" w:hAnsi="Arial" w:cs="Arial"/>
          <w:sz w:val="24"/>
          <w:szCs w:val="24"/>
        </w:rPr>
      </w:pP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833"/>
        <w:gridCol w:w="5634"/>
      </w:tblGrid>
      <w:tr w:rsidR="005F512E" w:rsidRPr="005F512E" w:rsidTr="005F512E">
        <w:trPr>
          <w:trHeight w:val="300"/>
        </w:trPr>
        <w:tc>
          <w:tcPr>
            <w:tcW w:w="14034" w:type="dxa"/>
            <w:gridSpan w:val="3"/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WARUNKI GWARANCJI ORAZ ILOŚĆ AUTORYZOWANYCH STACJI</w:t>
            </w:r>
          </w:p>
        </w:tc>
      </w:tr>
      <w:tr w:rsidR="005F512E" w:rsidRPr="005F512E" w:rsidTr="005F512E">
        <w:trPr>
          <w:trHeight w:val="529"/>
        </w:trPr>
        <w:tc>
          <w:tcPr>
            <w:tcW w:w="567" w:type="dxa"/>
            <w:shd w:val="clear" w:color="auto" w:fill="auto"/>
            <w:noWrap/>
            <w:vAlign w:val="center"/>
          </w:tcPr>
          <w:p w:rsidR="005F512E" w:rsidRPr="005F512E" w:rsidRDefault="005F512E" w:rsidP="005F51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F512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7833" w:type="dxa"/>
            <w:shd w:val="clear" w:color="auto" w:fill="auto"/>
            <w:vAlign w:val="center"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WYMOGI DOT. GWARANCJI</w:t>
            </w:r>
          </w:p>
        </w:tc>
        <w:tc>
          <w:tcPr>
            <w:tcW w:w="5634" w:type="dxa"/>
            <w:vAlign w:val="center"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Wykonawca wpisuje oferowany okres gwarancji lub informację o spełnieniu wymagań:</w:t>
            </w:r>
          </w:p>
        </w:tc>
      </w:tr>
      <w:tr w:rsidR="005F512E" w:rsidRPr="005F512E" w:rsidTr="005F512E">
        <w:trPr>
          <w:trHeight w:val="9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512E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7833" w:type="dxa"/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Okres gwarancji na pojazd: minimum 3 lata lub 100 000 km w zależności od tego co nastąpi pierwsze</w:t>
            </w:r>
          </w:p>
        </w:tc>
        <w:tc>
          <w:tcPr>
            <w:tcW w:w="5634" w:type="dxa"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F512E" w:rsidRPr="005F512E" w:rsidTr="005F512E">
        <w:trPr>
          <w:trHeight w:val="211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512E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7833" w:type="dxa"/>
            <w:shd w:val="clear" w:color="auto" w:fill="auto"/>
            <w:vAlign w:val="center"/>
            <w:hideMark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Ilość autoryzowanych stacji obsługi na terenie każdego województwa (minimum 1) – przypadku braku ASO na terenie województwa pokrywa koszty transportu samochodu do najbliżej położonego stacji ASO. Zwrot kosztów transportu dotyczy zarówno przeglądów gwarancyjnych jak i wszelkiego rodzaju napraw w okresie gwarancji</w:t>
            </w:r>
          </w:p>
        </w:tc>
        <w:tc>
          <w:tcPr>
            <w:tcW w:w="5634" w:type="dxa"/>
          </w:tcPr>
          <w:p w:rsidR="005F512E" w:rsidRPr="005F512E" w:rsidRDefault="005F512E" w:rsidP="005F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F512E" w:rsidRPr="005F512E" w:rsidRDefault="005F512E" w:rsidP="005F512E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A6551C" w:rsidRDefault="00A6551C" w:rsidP="00A655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43976" w:rsidRDefault="00543976" w:rsidP="00A655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43976" w:rsidRDefault="00543976" w:rsidP="00543976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CZĘŚĆ II </w:t>
      </w:r>
      <w:r w:rsidRPr="004956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Typ II</w:t>
      </w:r>
    </w:p>
    <w:p w:rsidR="00543976" w:rsidRDefault="00543976" w:rsidP="00543976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9561A">
        <w:rPr>
          <w:rFonts w:ascii="Arial" w:eastAsia="Times New Roman" w:hAnsi="Arial" w:cs="Arial"/>
          <w:b/>
          <w:sz w:val="24"/>
          <w:szCs w:val="24"/>
          <w:lang w:eastAsia="pl-PL"/>
        </w:rPr>
        <w:t>15 szt. samochodów</w:t>
      </w:r>
    </w:p>
    <w:p w:rsidR="00543976" w:rsidRDefault="00543976" w:rsidP="005439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3976" w:rsidRPr="0049561A" w:rsidRDefault="00543976" w:rsidP="00543976">
      <w:pPr>
        <w:rPr>
          <w:rFonts w:ascii="Arial" w:hAnsi="Arial" w:cs="Arial"/>
          <w:sz w:val="24"/>
          <w:szCs w:val="24"/>
        </w:rPr>
      </w:pPr>
    </w:p>
    <w:tbl>
      <w:tblPr>
        <w:tblW w:w="143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34"/>
        <w:gridCol w:w="1621"/>
        <w:gridCol w:w="2769"/>
        <w:gridCol w:w="6860"/>
      </w:tblGrid>
      <w:tr w:rsidR="00543976" w:rsidRPr="0049561A" w:rsidTr="00543976">
        <w:trPr>
          <w:trHeight w:val="6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3976" w:rsidRPr="0049561A" w:rsidRDefault="00543976" w:rsidP="004A2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76" w:rsidRPr="0049561A" w:rsidRDefault="00543976" w:rsidP="004A2F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76" w:rsidRPr="0049561A" w:rsidRDefault="00543976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76" w:rsidRPr="0049561A" w:rsidRDefault="00543976" w:rsidP="004A2F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WYMAGANIA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76" w:rsidRPr="0049561A" w:rsidRDefault="00543976" w:rsidP="004A2F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OFEROWANE PARAMETRY/lub informacja o spełnieniu wymaganych/</w:t>
            </w:r>
          </w:p>
        </w:tc>
      </w:tr>
      <w:tr w:rsidR="00543976" w:rsidRPr="0049561A" w:rsidTr="00543976">
        <w:trPr>
          <w:trHeight w:val="6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Pojazd o nadwoziu SUV lub CROSSOVER homologowany dla 5 osób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wyprodukowany nie wcześniej niż w 2021 r.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3976" w:rsidRPr="0049561A" w:rsidTr="00543976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Napęd na oś przednią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3976" w:rsidRPr="0049561A" w:rsidTr="00543976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Nadwozie 5 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</w:t>
            </w: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zwiowe z tylną klapą/drzwiami przeszk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</w:t>
            </w: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onymi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3976" w:rsidRPr="0049561A" w:rsidTr="00543976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Wysokość całkowita pojazdu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mm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 większa niż 1590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mm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3976" w:rsidRPr="0049561A" w:rsidTr="00543976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Wysokość prześwitu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mm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min. 14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0 </w:t>
            </w: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mm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3976" w:rsidRPr="0049561A" w:rsidTr="00543976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Rozstaw osi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mm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53D1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min. </w:t>
            </w:r>
            <w:r w:rsidR="00EB53D1" w:rsidRPr="00EB53D1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2 630</w:t>
            </w:r>
            <w:r w:rsidR="00EB53D1" w:rsidRPr="00EB53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B53D1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mm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3976" w:rsidRPr="0049561A" w:rsidTr="00543976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silnik o układzie hybrydowym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spalinowo </w:t>
            </w: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 o łącznej mocy nie mniejszej niż 120KM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3976" w:rsidRPr="0049561A" w:rsidTr="00543976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cm³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pojemność skokowa silnika spalinowego nie mniejsza niż 1580cm³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3976" w:rsidRPr="0049561A" w:rsidTr="00543976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Silnik elektryczny o maksymalnej mocy nie mniejszej niż 43KM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3976" w:rsidRPr="0049561A" w:rsidTr="00543976">
        <w:trPr>
          <w:trHeight w:val="5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skrzynia biegów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automatyczna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3976" w:rsidRPr="0049561A" w:rsidTr="00543976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Norma emisji toksycznych w spalinach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min.Euro6</w:t>
            </w:r>
            <w:r w:rsidRPr="002639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(obowiązująca w dniu sprzedaży)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3976" w:rsidRPr="0049561A" w:rsidTr="00543976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Poduszki powietrzne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przednie i boczne oraz poduszka kolanowa kierowcy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3976" w:rsidRPr="0049561A" w:rsidTr="00543976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ABS, BAS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3976" w:rsidRPr="0049561A" w:rsidTr="00543976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543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543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stabilizacji toru jazdy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543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76" w:rsidRDefault="00543976" w:rsidP="00543976">
            <w:r w:rsidRPr="000260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76" w:rsidRPr="0049561A" w:rsidRDefault="00543976" w:rsidP="00543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3976" w:rsidRPr="0049561A" w:rsidTr="00543976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543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543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wspomagający pokonywanie podjazdów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543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76" w:rsidRDefault="00543976" w:rsidP="00543976">
            <w:r w:rsidRPr="000260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76" w:rsidRPr="0049561A" w:rsidRDefault="00543976" w:rsidP="00543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3976" w:rsidRPr="0049561A" w:rsidTr="00543976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543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543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asystent utrzymania pasa ruchu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543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76" w:rsidRDefault="00543976" w:rsidP="00543976">
            <w:r w:rsidRPr="000260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76" w:rsidRPr="0049561A" w:rsidRDefault="00543976" w:rsidP="00543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3976" w:rsidRPr="0049561A" w:rsidTr="00543976">
        <w:trPr>
          <w:trHeight w:val="9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543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543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automatycznego hamowania w razie wykrycia przeszkody wraz z funkcją wykrywania przechodniów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543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76" w:rsidRDefault="00543976" w:rsidP="00543976">
            <w:r w:rsidRPr="000260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76" w:rsidRPr="0049561A" w:rsidRDefault="00543976" w:rsidP="00543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3976" w:rsidRPr="0049561A" w:rsidTr="00543976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543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543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kamera cofania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543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76" w:rsidRDefault="00543976" w:rsidP="00543976">
            <w:r w:rsidRPr="000260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76" w:rsidRPr="0049561A" w:rsidRDefault="00543976" w:rsidP="00543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3976" w:rsidRPr="0049561A" w:rsidTr="00543976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lampy przeciwmgielne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3976" w:rsidRPr="0049561A" w:rsidTr="00543976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felgi aluminiowe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 rozmiarze min. 17''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3976" w:rsidRPr="0049561A" w:rsidTr="00543976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szyby przednie i tylne sterowane elektrycznie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3976" w:rsidRPr="0049561A" w:rsidTr="00543976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zdalne sterowanie centralnym zamkiem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3976" w:rsidRPr="0049561A" w:rsidTr="00543976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kolorowy ekran dotykowy z wyświetlaczem 8''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3976" w:rsidRPr="0049561A" w:rsidTr="00543976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zestaw głośnomówiący </w:t>
            </w:r>
            <w:proofErr w:type="spellStart"/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bluetooth</w:t>
            </w:r>
            <w:proofErr w:type="spellEnd"/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3976" w:rsidRPr="0049561A" w:rsidTr="00543976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tempomat z aktywną regulacją odległości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3976" w:rsidRPr="0049561A" w:rsidTr="00543976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klimatyzacja automatyczna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3976" w:rsidRPr="0049561A" w:rsidTr="00543976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port USB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3976" w:rsidRPr="0049561A" w:rsidTr="00543976">
        <w:trPr>
          <w:trHeight w:val="6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elektrycznie regulowane i podgrzewane lusterka zewnętrzne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3976" w:rsidRPr="0049561A" w:rsidTr="00543976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auto alarm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3976" w:rsidRPr="0049561A" w:rsidTr="00543976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Średnie zużycie energii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[MJ/km]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max: 1,98 g/km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3976" w:rsidRPr="0049561A" w:rsidTr="00543976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Średnia emisja dwutlenku węgla: CO2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[g/km]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max. 122 g/km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3976" w:rsidRPr="0049561A" w:rsidTr="00543976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Emisja zanieczyszczeń: </w:t>
            </w:r>
            <w:proofErr w:type="spellStart"/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Nox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mg/km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max. 6,8 mg/km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3976" w:rsidRPr="0049561A" w:rsidTr="00543976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3976" w:rsidRDefault="00543976" w:rsidP="002457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  <w:r w:rsidR="002457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Kolor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76" w:rsidRPr="00907550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 w:rsidRPr="00907550">
              <w:rPr>
                <w:rFonts w:ascii="Arial" w:hAnsi="Arial" w:cs="Arial"/>
                <w:sz w:val="24"/>
                <w:szCs w:val="24"/>
              </w:rPr>
              <w:t>metalic</w:t>
            </w:r>
            <w:proofErr w:type="spellEnd"/>
            <w:r w:rsidRPr="00907550">
              <w:rPr>
                <w:rFonts w:ascii="Arial" w:hAnsi="Arial" w:cs="Arial"/>
                <w:sz w:val="24"/>
                <w:szCs w:val="24"/>
              </w:rPr>
              <w:t>, minimum 4 kolory nadwozia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76" w:rsidRPr="00AF3B60" w:rsidRDefault="00543976" w:rsidP="004A2FF1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7550">
              <w:rPr>
                <w:rFonts w:ascii="Arial" w:hAnsi="Arial" w:cs="Arial"/>
                <w:sz w:val="24"/>
                <w:szCs w:val="24"/>
              </w:rPr>
              <w:t>Oferowane kolory nadwozia : …………………………………………………………………………</w:t>
            </w:r>
          </w:p>
        </w:tc>
      </w:tr>
    </w:tbl>
    <w:p w:rsidR="00543976" w:rsidRDefault="00543976" w:rsidP="00543976">
      <w:pPr>
        <w:rPr>
          <w:rFonts w:ascii="Arial" w:hAnsi="Arial" w:cs="Arial"/>
          <w:sz w:val="24"/>
          <w:szCs w:val="24"/>
        </w:rPr>
      </w:pPr>
    </w:p>
    <w:p w:rsidR="00543976" w:rsidRPr="00A60E1E" w:rsidRDefault="00543976" w:rsidP="0054397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60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A60E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parametry </w:t>
      </w:r>
      <w:r w:rsidR="002457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31-32</w:t>
      </w:r>
      <w:r w:rsidRPr="00A60E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316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oraz</w:t>
      </w:r>
      <w:r w:rsidRPr="003E74B0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</w:t>
      </w:r>
      <w:r w:rsidRPr="00A60E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zmierzono wg procedury ustalonej dla celów badań homologacyjnych,</w:t>
      </w:r>
    </w:p>
    <w:p w:rsidR="00543976" w:rsidRPr="00A60E1E" w:rsidRDefault="00543976" w:rsidP="0054397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60E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-pkt.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</w:t>
      </w:r>
      <w:r w:rsidRPr="00A60E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-</w:t>
      </w:r>
      <w:r w:rsidRPr="00A60E1E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obliczona zgodnie z rozporządzeniem Prezesa Rady Ministrów z dnia 10 maja 2011r. w sprawie innych niż cena obowiązkowych kryteriów oceny ofert w odniesieniu do niektórych rodzajów zamówień publicznych (Dz.U. Nr 96 poz. 559) jako iloczyn zużycia paliwa (l/km) </w:t>
      </w:r>
      <w:r w:rsidRPr="00A60E1E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w cyklu łączonym (wartość uśredniona)</w:t>
      </w:r>
      <w:r w:rsidRPr="00A60E1E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i wartości energetycznej paliwa równej </w:t>
      </w:r>
      <w:r w:rsidR="002457AC" w:rsidRPr="002457AC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pl-PL"/>
        </w:rPr>
        <w:t>32 MJ/l.”</w:t>
      </w:r>
    </w:p>
    <w:p w:rsidR="00543976" w:rsidRDefault="00543976" w:rsidP="00543976">
      <w:pPr>
        <w:rPr>
          <w:rFonts w:ascii="Arial" w:hAnsi="Arial" w:cs="Arial"/>
          <w:sz w:val="24"/>
          <w:szCs w:val="24"/>
        </w:rPr>
      </w:pPr>
    </w:p>
    <w:p w:rsidR="00543976" w:rsidRDefault="00543976" w:rsidP="00543976">
      <w:pPr>
        <w:rPr>
          <w:rFonts w:ascii="Arial" w:hAnsi="Arial" w:cs="Arial"/>
          <w:sz w:val="24"/>
          <w:szCs w:val="24"/>
        </w:rPr>
      </w:pPr>
    </w:p>
    <w:p w:rsidR="00543976" w:rsidRDefault="00543976" w:rsidP="00543976">
      <w:pPr>
        <w:rPr>
          <w:rFonts w:ascii="Arial" w:hAnsi="Arial" w:cs="Arial"/>
          <w:sz w:val="24"/>
          <w:szCs w:val="24"/>
        </w:rPr>
      </w:pPr>
    </w:p>
    <w:p w:rsidR="00543976" w:rsidRDefault="00543976" w:rsidP="00543976">
      <w:pPr>
        <w:rPr>
          <w:rFonts w:ascii="Arial" w:hAnsi="Arial" w:cs="Arial"/>
          <w:sz w:val="24"/>
          <w:szCs w:val="24"/>
        </w:rPr>
      </w:pPr>
    </w:p>
    <w:tbl>
      <w:tblPr>
        <w:tblW w:w="14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6467"/>
        <w:gridCol w:w="7093"/>
      </w:tblGrid>
      <w:tr w:rsidR="00543976" w:rsidRPr="0049561A" w:rsidTr="004A2FF1">
        <w:trPr>
          <w:trHeight w:val="300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WARUNKI GWARANCJI ORAZ ILOŚĆ AUTORYZOWANYCH STACJI</w:t>
            </w:r>
          </w:p>
        </w:tc>
      </w:tr>
      <w:tr w:rsidR="00543976" w:rsidRPr="0049561A" w:rsidTr="004A2FF1">
        <w:trPr>
          <w:trHeight w:val="56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3976" w:rsidRPr="00950770" w:rsidRDefault="00543976" w:rsidP="004A2F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50770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76" w:rsidRPr="00950770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970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WYMOGI DOT. GWARANCJI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970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Wykonawca wpisuje oferowany okres gwarancji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lub informację o spełnieniu wymagań</w:t>
            </w:r>
            <w:r w:rsidRPr="00F970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543976" w:rsidRPr="0049561A" w:rsidTr="004A2FF1">
        <w:trPr>
          <w:trHeight w:val="70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Okres gwarancji na pojazd: minimum 3 lata lub 100 000 km w zależności od tego co nastąpi pierwsze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43976" w:rsidRPr="0049561A" w:rsidTr="004A2FF1">
        <w:trPr>
          <w:trHeight w:val="204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Ilość autoryzowanych stacji obsługi na terenie każdego województwa (minimum 1) – przypadku braku ASO na terenie województwa pokrywa koszty transportu samochodu do najbliżej położonego stacji ASO. Zwrot kosztów transportu dotyczy zarówno przeglądów gwarancyjnych jak i wszelkiego rodzaju napraw w okresie gwarancji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543976" w:rsidRPr="0049561A" w:rsidRDefault="00543976" w:rsidP="004A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5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543976" w:rsidRDefault="00543976" w:rsidP="00543976">
      <w:pPr>
        <w:rPr>
          <w:rFonts w:ascii="Arial" w:hAnsi="Arial" w:cs="Arial"/>
          <w:sz w:val="24"/>
          <w:szCs w:val="24"/>
        </w:rPr>
      </w:pPr>
    </w:p>
    <w:p w:rsidR="00543976" w:rsidRDefault="00543976" w:rsidP="00543976">
      <w:pPr>
        <w:rPr>
          <w:rFonts w:ascii="Arial" w:hAnsi="Arial" w:cs="Arial"/>
          <w:sz w:val="24"/>
          <w:szCs w:val="24"/>
        </w:rPr>
      </w:pPr>
    </w:p>
    <w:p w:rsidR="00543976" w:rsidRDefault="00543976" w:rsidP="00543976">
      <w:pPr>
        <w:rPr>
          <w:rFonts w:ascii="Arial" w:hAnsi="Arial" w:cs="Arial"/>
          <w:sz w:val="24"/>
          <w:szCs w:val="24"/>
        </w:rPr>
      </w:pPr>
    </w:p>
    <w:p w:rsidR="004A2FF1" w:rsidRDefault="004A2FF1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p w:rsidR="004A2FF1" w:rsidRDefault="004A2FF1" w:rsidP="004A2FF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CZĘSĆ 3 </w:t>
      </w:r>
      <w:r w:rsidR="005E2E6B">
        <w:rPr>
          <w:b/>
          <w:sz w:val="24"/>
          <w:szCs w:val="24"/>
        </w:rPr>
        <w:t xml:space="preserve"> (8 szt. samochodów)</w:t>
      </w:r>
    </w:p>
    <w:p w:rsidR="004A2FF1" w:rsidRPr="00912F73" w:rsidRDefault="004A2FF1" w:rsidP="004A2FF1">
      <w:pPr>
        <w:rPr>
          <w:b/>
          <w:sz w:val="24"/>
          <w:szCs w:val="24"/>
        </w:rPr>
      </w:pPr>
      <w:r>
        <w:rPr>
          <w:b/>
          <w:sz w:val="24"/>
          <w:szCs w:val="24"/>
        </w:rPr>
        <w:t>Typ 1</w:t>
      </w:r>
    </w:p>
    <w:tbl>
      <w:tblPr>
        <w:tblW w:w="140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19"/>
        <w:gridCol w:w="4371"/>
        <w:gridCol w:w="4490"/>
        <w:gridCol w:w="4490"/>
      </w:tblGrid>
      <w:tr w:rsidR="004A2FF1" w:rsidRPr="00912F73" w:rsidTr="004A2FF1">
        <w:trPr>
          <w:tblHeader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A2FF1" w:rsidRPr="00912F73" w:rsidRDefault="004A2FF1" w:rsidP="004A2F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WYMAGANIA</w:t>
            </w:r>
          </w:p>
          <w:p w:rsidR="004A2FF1" w:rsidRPr="00912F73" w:rsidRDefault="004A2FF1" w:rsidP="004A2F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A2FF1" w:rsidRPr="00912F73" w:rsidRDefault="004A2FF1" w:rsidP="004A2F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OFEROWANE PARAMETRY/lub informacja o spełnieniu wymaganych/</w:t>
            </w:r>
          </w:p>
        </w:tc>
      </w:tr>
      <w:tr w:rsidR="004A2FF1" w:rsidRPr="00912F73" w:rsidTr="004A2FF1">
        <w:trPr>
          <w:trHeight w:val="547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Samochód 8 osobowy 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FF1" w:rsidRPr="00912F73" w:rsidRDefault="004A2FF1" w:rsidP="0033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fabrycznie nowy, rok produkcji nie wcześniej niż 2021, kierownica po lewej stronie,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912F73" w:rsidTr="004A2FF1">
        <w:trPr>
          <w:trHeight w:val="547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Silnik wysokoprężny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pojemności nie większa niż 3000 cm3, moc min 140 kW 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912F73" w:rsidTr="004A2FF1">
        <w:trPr>
          <w:trHeight w:val="547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Zbiornik paliwa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mniej niż 70 litrów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912F73" w:rsidTr="004A2FF1">
        <w:trPr>
          <w:trHeight w:val="547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Napęd 4x4 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stały napęd lub stały rozdział mocy na oś tylną i przednią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912F73" w:rsidTr="004A2FF1">
        <w:trPr>
          <w:trHeight w:val="106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Fabryczny rozstaw osi 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mniej niż</w:t>
            </w:r>
            <w:r w:rsidRPr="00912F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3400 mm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912F73" w:rsidTr="004A2FF1">
        <w:trPr>
          <w:trHeight w:val="273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Fabryczna długość pojazdu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5200 mm do 5400 mm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912F73" w:rsidTr="004A2FF1">
        <w:trPr>
          <w:trHeight w:val="273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FF1" w:rsidRPr="00912F7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Dopuszczalna masa całkowita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większa niż 3200 kg 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912F73" w:rsidTr="004A2FF1">
        <w:trPr>
          <w:trHeight w:val="273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FF1" w:rsidRPr="00912F7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Skrzynia biegów 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Automatyczna skrzynia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912F73" w:rsidTr="004A2FF1">
        <w:trPr>
          <w:trHeight w:val="273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FF1" w:rsidRPr="00912F7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Systemy bezpieczeństwa 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ABS, ESP,ASR,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912F73" w:rsidTr="004A2FF1">
        <w:trPr>
          <w:trHeight w:val="273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FF1" w:rsidRPr="00912F7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Hamulce tarczowe 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przedniej i tylnej osi dostosowane do masy całkowitej pojazdu 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912F73" w:rsidTr="004A2FF1">
        <w:trPr>
          <w:trHeight w:val="273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Hamulec postojowy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Elektryczny 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912F73" w:rsidTr="004A2FF1">
        <w:trPr>
          <w:trHeight w:val="273"/>
        </w:trPr>
        <w:tc>
          <w:tcPr>
            <w:tcW w:w="71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7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Układ kierowniczy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Wspomaganie układu kierowniczego</w:t>
            </w: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912F7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Regulacja kolumny kierownicy w dwóch płaszczyznach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912F7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Koło kierownicy wykończone skórą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Wielofunkcyjne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912F7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Tempomat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Wymagany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912F7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Układ elektryczny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Gniazdo 12 V w przestrzeni kierowcy oraz bagażowej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912F7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Instalacja elektryczna pojazdu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Zabezpieczona i dostosowana do wyposażenia dodatkowego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912F7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Wydajność alternatora i akumulatora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Dostosowana do wyposażenia elektrycznego pojazdu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912F7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Koła/ogumienie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Komplet kół (koło= felga z oponą) Obręcze ze stopów metali lekkich  min. 17”</w:t>
            </w:r>
          </w:p>
          <w:p w:rsidR="004A2FF1" w:rsidRPr="00912F7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 produkcji opon 2020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912F7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Poduszki powietrzne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Kierowcy, poduszka chroniąca miednicę kierowcy, nadokienne poduszki powietrzne z przodu, poduszka pasażera, poduszka chroniąca miednicę pasażera 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912F7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Fotel kierowcy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Sygnał niezapiętego pasa bezpieczeństwa fotela kierowcy, podparcie lędźwiowe w fotelu kierowcy, komfortowy fotel kierowcy z siatką bagażową z tyłu fotela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912F7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Fotele pasażerów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Fotel pasażera obok kierowcy, z siatką bagażową za oparciem fotela z podparciem lędźwiowym. Komfortowa kanapa 3 osobowa w 1 rzędzie siedzeń, (uchylny fotel)</w:t>
            </w:r>
          </w:p>
          <w:p w:rsidR="004A2FF1" w:rsidRPr="00912F7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Komfortowa kanapa 3 osobowa w 2 drugim rzędzie siedzeń (uchylny fotel)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912F7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Drzwi przesuwane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Pojazd w przestrzeni pasażerskiej musi być wyposażony w drzwi przesuwane po lewej i po prawej stronie, z aktywną ich blokadą, klapa bagażnika otwierana do góry lub drzwi dwuskrzydłowe, uchwyty do wsiadania.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912F7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Komfortowe zamykanie i otwieranie pilotem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912F7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Reflektory </w:t>
            </w:r>
            <w:proofErr w:type="spellStart"/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ledowe</w:t>
            </w:r>
            <w:proofErr w:type="spellEnd"/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regulacją zasięgu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912F7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Światła tylne i hamowania w technologii LED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912F7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Trzecie światło hamowania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912F7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Przyciemniane szyby z tyłu w kolorze czarnym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912F7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Lusterka zewnętrzne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Elektrycznie sterowane i ogrzewane z kierunkowskazami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912F7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AC6D4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Klimatyzacja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665200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Automatyczna dla kierowcy i pasażera, półautomatyczna z tyłu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AC6D4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AC6D4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Głośniki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665200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6652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wudrożn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6652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głośnik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6652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przodu i z tyłu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AC6D4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AC6D4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Immobiliser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665200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2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Wymagany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AC6D4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AC6D4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Oświetlenie w uchwytach nadokiennych z tyłu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665200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2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AC6D4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AC6D4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Oświetlenie przy podłodze z przodu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665200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2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AC6D4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AC6D4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Oświetlenie bagażnika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665200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2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AC6D4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AC6D4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Lampki oświetlające wyjście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665200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2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AC6D4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AC6D4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Koło zapasowe, pełnowymiarowe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665200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2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AC6D4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AC6D4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Funkcja ECO Start - Stop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665200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2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AC6D4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AC6D4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Zamykany schowek w desce rozdzielczej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665200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2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Wymagany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AC6D4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AC6D4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Uchwyty na kubki w tylnych podłokietnikach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665200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2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(demontowane)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AC6D4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AC6D4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Tapicerowana podsufitka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665200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2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AC6D4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AC6D4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Wykładzina dywanowa w przestrzeni pasażerskiej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665200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2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Wymagana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AC6D4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AC6D4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Uchwyt do trzymania z tyłu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AC6D4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6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Wymagany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AC6D4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AC6D4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Tapicerka skórzana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905ADC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5A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kolorze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ciemnym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AC6D4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AC6D4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Gaśnica, apteczka, trójkąt ostrzegawczy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AC6D4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6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Umieszczone w oznaczonym, dostępnym miejscu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AC6D4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AC6D4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Wymogi ekologiczne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AC6D4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6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napędowa posiadająca normę emisji spalin Euro 6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AC6D4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AC6D4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 nadwozia: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AC6D4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Metalik</w:t>
            </w:r>
            <w:r w:rsidRPr="006652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przynajmniej 4 kolorach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AC6D4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AC6D4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Opony zimowe </w:t>
            </w:r>
          </w:p>
          <w:p w:rsidR="004A2FF1" w:rsidRPr="00912F7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AC6D4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Dodatkowy k</w:t>
            </w:r>
            <w:r w:rsidRPr="00AC6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omplet kół (koło= felga z oponą) Obręcze ze stopów metali lekkich  min. 17”</w:t>
            </w:r>
          </w:p>
          <w:p w:rsidR="004A2FF1" w:rsidRPr="00AC6D4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6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 produkcji opon 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AC6D4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AC6D4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AC6D4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AC6D43" w:rsidRDefault="004A2FF1" w:rsidP="004A2FF1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D4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Emisja zanieczyszczeń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AC6D4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C6D4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Zgodnie z normą Euro 6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AC6D4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AC6D4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AC6D4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AC6D4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C6D4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Zużycie paliwa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AC6D43" w:rsidRDefault="004A2FF1" w:rsidP="004A2FF1">
            <w:pPr>
              <w:pStyle w:val="NormalnyWeb"/>
              <w:spacing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C6D4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 cyklu miejskim nie więcej niż 9,4 l/100km, w warunkac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h pozamiejskich nie więcej niż </w:t>
            </w:r>
            <w:r w:rsidRPr="00665200">
              <w:rPr>
                <w:rFonts w:ascii="Arial" w:hAnsi="Arial" w:cs="Arial"/>
                <w:sz w:val="20"/>
                <w:szCs w:val="20"/>
                <w:lang w:eastAsia="en-US"/>
              </w:rPr>
              <w:t xml:space="preserve">8,3 </w:t>
            </w:r>
            <w:r w:rsidRPr="00AC6D4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l/100km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AC6D4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AC6D4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AC6D4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AC6D4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C6D4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Średnie zużycie energii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AC6D43" w:rsidRDefault="004A2FF1" w:rsidP="004A2FF1">
            <w:pPr>
              <w:pStyle w:val="NormalnyWeb"/>
              <w:spacing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C6D4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max. 3.4 MJ/km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AC6D4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AC6D4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AC6D4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AC6D4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C6D4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Średnia emisja dwutlenku węgla: CO2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AC6D43" w:rsidRDefault="004A2FF1" w:rsidP="004A2FF1">
            <w:pPr>
              <w:pStyle w:val="NormalnyWeb"/>
              <w:spacing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C6D4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max. 240 g/km (w cyklu mieszanym)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AC6D4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AC6D4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AC6D4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AC6D43" w:rsidRDefault="004A2FF1" w:rsidP="004A2F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C6D4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Emisja zanieczyszczeń: THC + </w:t>
            </w:r>
            <w:proofErr w:type="spellStart"/>
            <w:r w:rsidRPr="00AC6D4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NOx</w:t>
            </w:r>
            <w:proofErr w:type="spellEnd"/>
            <w:r w:rsidRPr="00AC6D4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AC6D43" w:rsidRDefault="004A2FF1" w:rsidP="004A2FF1">
            <w:pPr>
              <w:pStyle w:val="NormalnyWeb"/>
              <w:spacing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C6D4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max 90 mg/km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AC6D4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AC6D4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AC6D43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AC6D43" w:rsidRDefault="004A2FF1" w:rsidP="004A2F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C6D4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Cząstki stałe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AC6D43" w:rsidRDefault="004A2FF1" w:rsidP="004A2FF1">
            <w:pPr>
              <w:pStyle w:val="NormalnyWeb"/>
              <w:spacing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C6D4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max. 1,3 mg/km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AC6D4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AC6D4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Pr="00686C83" w:rsidRDefault="004A2FF1" w:rsidP="004A2F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Czujniki parkowania przód i tył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2FF1" w:rsidRDefault="004A2FF1" w:rsidP="004A2FF1">
            <w:r w:rsidRPr="008E1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AC6D4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AC6D4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Default="004A2FF1" w:rsidP="004A2F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System kontroli pasa ruchu – utrzymania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2FF1" w:rsidRDefault="004A2FF1" w:rsidP="004A2FF1">
            <w:r w:rsidRPr="008E1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AC6D4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AC6D4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Default="004A2FF1" w:rsidP="004A2F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Nawigacja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2FF1" w:rsidRDefault="004A2FF1" w:rsidP="004A2FF1">
            <w:r w:rsidRPr="008E1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AC6D4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AC6D4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A2FF1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A2FF1" w:rsidRDefault="004A2FF1" w:rsidP="004A2F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Czujnik deszczu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FF1" w:rsidRDefault="004A2FF1" w:rsidP="004A2FF1">
            <w:r w:rsidRPr="008E1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FF1" w:rsidRPr="00AC6D4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AC6D4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Default="004A2FF1" w:rsidP="004A2F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Wydłużone szyny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2FF1" w:rsidRDefault="004A2FF1" w:rsidP="004A2FF1">
            <w:r w:rsidRPr="008E1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AC6D4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AC6D4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Default="004A2FF1" w:rsidP="004A2F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Asystent  bocznego wiatru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2FF1" w:rsidRDefault="004A2FF1" w:rsidP="004A2FF1">
            <w:r w:rsidRPr="008E1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AC6D4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FF1" w:rsidRPr="00AC6D43" w:rsidTr="004A2FF1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2FF1" w:rsidRDefault="004A2FF1" w:rsidP="004A2F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Asystent ruszania pod górę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2FF1" w:rsidRDefault="004A2FF1" w:rsidP="004A2FF1">
            <w:r w:rsidRPr="008E1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FF1" w:rsidRPr="00AC6D43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A2FF1" w:rsidRDefault="004A2FF1" w:rsidP="004A2FF1"/>
    <w:p w:rsidR="004A2FF1" w:rsidRPr="00AC6D43" w:rsidRDefault="004A2FF1" w:rsidP="004A2FF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6D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parametry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52-54</w:t>
      </w:r>
      <w:r w:rsidRPr="00AC6D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zmierzono wg procedury ustalonej dla celów badań homologacyjnych,</w:t>
      </w:r>
    </w:p>
    <w:p w:rsidR="004A2FF1" w:rsidRPr="00AC6D43" w:rsidRDefault="004A2FF1" w:rsidP="004A2FF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6D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-pkt.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51</w:t>
      </w:r>
      <w:r w:rsidRPr="00AC6D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</w:t>
      </w:r>
      <w:r w:rsidRPr="00AC6D43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obliczon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e</w:t>
      </w:r>
      <w:r w:rsidRPr="00AC6D43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zgodnie z rozporządzeniem Prezesa Rady Ministrów z dnia 10 maja 2011r. w sprawie innych niż cena obowiązkowych kryteriów oceny ofert w odniesieniu do niektórych rodzajów zamówień publicznych (Dz.U. Nr 96 poz. 559) jako iloczyn zużycia paliwa (l/km) </w:t>
      </w:r>
      <w:r w:rsidRPr="00AC6D43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w cyklu łączonym (wartość uśredniona)</w:t>
      </w:r>
      <w:r w:rsidRPr="00AC6D43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i wartości energetycznej paliwa równej 36 MJ/l.”</w:t>
      </w:r>
    </w:p>
    <w:p w:rsidR="004A2FF1" w:rsidRDefault="004A2FF1" w:rsidP="004A2FF1"/>
    <w:tbl>
      <w:tblPr>
        <w:tblW w:w="143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3"/>
        <w:gridCol w:w="5038"/>
        <w:gridCol w:w="8684"/>
      </w:tblGrid>
      <w:tr w:rsidR="004A2FF1" w:rsidTr="004A2FF1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F1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F1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WYMOGI DOT. GWARANCJI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F1" w:rsidRDefault="004A2FF1" w:rsidP="0033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Wykonawca wpisuje oferowany okres gwarancji lub informację o spełnieniu wymogów minimalnych</w:t>
            </w:r>
            <w:r w:rsidR="0033630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dla stacji ASO</w:t>
            </w:r>
          </w:p>
        </w:tc>
      </w:tr>
      <w:tr w:rsidR="004A2FF1" w:rsidTr="004A2FF1"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F1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1.</w:t>
            </w:r>
          </w:p>
        </w:tc>
        <w:tc>
          <w:tcPr>
            <w:tcW w:w="5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F1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Minimalny okres gwarancji </w:t>
            </w:r>
            <w:r w:rsidR="00504D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pojazd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</w:p>
          <w:p w:rsidR="004A2FF1" w:rsidRDefault="004A2FF1" w:rsidP="004A2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24 miesiące licząc od dnia podpisania protokołu odbioru przedmiotu umowy, bez limitu kilometrów.</w:t>
            </w:r>
          </w:p>
        </w:tc>
        <w:tc>
          <w:tcPr>
            <w:tcW w:w="8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F1" w:rsidRPr="00AC6D43" w:rsidRDefault="005E2E6B" w:rsidP="005E2E6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Informację</w:t>
            </w:r>
            <w:r w:rsidR="004A2FF1">
              <w:rPr>
                <w:rFonts w:ascii="Arial" w:hAnsi="Arial" w:cs="Arial"/>
                <w:sz w:val="20"/>
                <w:szCs w:val="20"/>
              </w:rPr>
              <w:t xml:space="preserve"> dot. okresu gwarancji na pojazd</w:t>
            </w:r>
            <w:r>
              <w:rPr>
                <w:rFonts w:ascii="Arial" w:hAnsi="Arial" w:cs="Arial"/>
                <w:sz w:val="20"/>
                <w:szCs w:val="20"/>
              </w:rPr>
              <w:t xml:space="preserve"> należy</w:t>
            </w:r>
            <w:r w:rsidR="004A2FF1">
              <w:rPr>
                <w:rFonts w:ascii="Arial" w:hAnsi="Arial" w:cs="Arial"/>
                <w:sz w:val="20"/>
                <w:szCs w:val="20"/>
              </w:rPr>
              <w:t xml:space="preserve"> wpisa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="004A2FF1">
              <w:rPr>
                <w:rFonts w:ascii="Arial" w:hAnsi="Arial" w:cs="Arial"/>
                <w:sz w:val="20"/>
                <w:szCs w:val="20"/>
              </w:rPr>
              <w:t xml:space="preserve"> w formularzu oferty.</w:t>
            </w:r>
          </w:p>
        </w:tc>
      </w:tr>
      <w:tr w:rsidR="004A2FF1" w:rsidTr="004A2FF1"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F1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2.</w:t>
            </w:r>
          </w:p>
        </w:tc>
        <w:tc>
          <w:tcPr>
            <w:tcW w:w="5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F1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producenta na perforację nadwozia – 60 miesięcy licząc od dnia podpisania protokołu odbioru przedmiotu umowy</w:t>
            </w:r>
          </w:p>
        </w:tc>
        <w:tc>
          <w:tcPr>
            <w:tcW w:w="8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F1" w:rsidRDefault="004A2FF1" w:rsidP="004A2FF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C385D">
              <w:rPr>
                <w:rFonts w:ascii="Arial" w:hAnsi="Arial" w:cs="Arial"/>
                <w:i/>
                <w:sz w:val="16"/>
                <w:szCs w:val="16"/>
              </w:rPr>
              <w:t>Wykonawca wpisuje oferowany okres gwarancji</w:t>
            </w:r>
          </w:p>
          <w:p w:rsidR="004A2FF1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2FF1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4A2FF1" w:rsidTr="004A2FF1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F1" w:rsidRDefault="004A2FF1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F1" w:rsidRDefault="0033630C" w:rsidP="004A2F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59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autoryzowanych Stacji obsługi dla oferowanego modelu na terenie każdego województwa (minimum </w:t>
            </w:r>
            <w:r w:rsidRPr="006259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1), a przypadku braku ASO na terenie województwa wykonawca pokrywa koszty transportu samochodu do najbliżej położonego stacji ASO . Pokrycie kosztów transportu dotyczy zarówno przeglądów gwarancyjnych jak i wszelkiego rodzaju napraw w okresie gwarancji .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F1" w:rsidRDefault="004A2FF1" w:rsidP="004A2F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A2FF1" w:rsidRDefault="004A2FF1" w:rsidP="004A2FF1"/>
    <w:p w:rsidR="004A2FF1" w:rsidRDefault="004A2FF1" w:rsidP="004A2FF1"/>
    <w:p w:rsidR="0033630C" w:rsidRDefault="0033630C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p w:rsidR="0033630C" w:rsidRPr="00927684" w:rsidRDefault="005E2E6B" w:rsidP="003363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CZĘSĆ 3</w:t>
      </w:r>
      <w:r w:rsidR="0033630C">
        <w:rPr>
          <w:rFonts w:ascii="Arial" w:hAnsi="Arial" w:cs="Arial"/>
          <w:b/>
          <w:sz w:val="24"/>
          <w:szCs w:val="24"/>
        </w:rPr>
        <w:t xml:space="preserve"> Typ. 2  </w:t>
      </w:r>
      <w:r>
        <w:rPr>
          <w:rFonts w:ascii="Arial" w:hAnsi="Arial" w:cs="Arial"/>
          <w:b/>
          <w:sz w:val="24"/>
          <w:szCs w:val="24"/>
        </w:rPr>
        <w:t>(6</w:t>
      </w:r>
      <w:r w:rsidR="0033630C">
        <w:rPr>
          <w:rFonts w:ascii="Arial" w:hAnsi="Arial" w:cs="Arial"/>
          <w:b/>
          <w:sz w:val="24"/>
          <w:szCs w:val="24"/>
        </w:rPr>
        <w:t xml:space="preserve"> szt. </w:t>
      </w:r>
      <w:r>
        <w:rPr>
          <w:rFonts w:ascii="Arial" w:hAnsi="Arial" w:cs="Arial"/>
          <w:b/>
          <w:sz w:val="24"/>
          <w:szCs w:val="24"/>
        </w:rPr>
        <w:t>s</w:t>
      </w:r>
      <w:r w:rsidR="0033630C">
        <w:rPr>
          <w:rFonts w:ascii="Arial" w:hAnsi="Arial" w:cs="Arial"/>
          <w:b/>
          <w:sz w:val="24"/>
          <w:szCs w:val="24"/>
        </w:rPr>
        <w:t>amochodów</w:t>
      </w:r>
      <w:r>
        <w:rPr>
          <w:rFonts w:ascii="Arial" w:hAnsi="Arial" w:cs="Arial"/>
          <w:b/>
          <w:sz w:val="24"/>
          <w:szCs w:val="24"/>
        </w:rPr>
        <w:t>)</w:t>
      </w:r>
      <w:r w:rsidR="0033630C">
        <w:rPr>
          <w:rFonts w:ascii="Arial" w:hAnsi="Arial" w:cs="Arial"/>
          <w:b/>
          <w:sz w:val="24"/>
          <w:szCs w:val="24"/>
        </w:rPr>
        <w:t xml:space="preserve"> </w:t>
      </w:r>
    </w:p>
    <w:p w:rsidR="0033630C" w:rsidRPr="0064559B" w:rsidRDefault="0033630C" w:rsidP="0033630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6"/>
        <w:gridCol w:w="3046"/>
        <w:gridCol w:w="715"/>
        <w:gridCol w:w="3490"/>
        <w:gridCol w:w="6068"/>
      </w:tblGrid>
      <w:tr w:rsidR="0033630C" w:rsidRPr="0064559B" w:rsidTr="0033630C">
        <w:tc>
          <w:tcPr>
            <w:tcW w:w="675" w:type="dxa"/>
            <w:gridSpan w:val="2"/>
          </w:tcPr>
          <w:p w:rsidR="0033630C" w:rsidRPr="0064559B" w:rsidRDefault="0033630C" w:rsidP="002457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59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046" w:type="dxa"/>
          </w:tcPr>
          <w:p w:rsidR="0033630C" w:rsidRPr="0064559B" w:rsidRDefault="0033630C" w:rsidP="002457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59B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715" w:type="dxa"/>
          </w:tcPr>
          <w:p w:rsidR="0033630C" w:rsidRPr="0064559B" w:rsidRDefault="0033630C" w:rsidP="002457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59B">
              <w:rPr>
                <w:rFonts w:ascii="Arial" w:hAnsi="Arial" w:cs="Arial"/>
                <w:b/>
                <w:sz w:val="20"/>
                <w:szCs w:val="20"/>
              </w:rPr>
              <w:t>JM</w:t>
            </w:r>
          </w:p>
        </w:tc>
        <w:tc>
          <w:tcPr>
            <w:tcW w:w="3490" w:type="dxa"/>
          </w:tcPr>
          <w:p w:rsidR="0033630C" w:rsidRPr="0064559B" w:rsidRDefault="0033630C" w:rsidP="002457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59B">
              <w:rPr>
                <w:rFonts w:ascii="Arial" w:hAnsi="Arial" w:cs="Arial"/>
                <w:b/>
                <w:sz w:val="20"/>
                <w:szCs w:val="20"/>
              </w:rPr>
              <w:t>WYMAGANIA</w:t>
            </w:r>
          </w:p>
        </w:tc>
        <w:tc>
          <w:tcPr>
            <w:tcW w:w="6068" w:type="dxa"/>
          </w:tcPr>
          <w:p w:rsidR="0033630C" w:rsidRPr="0064559B" w:rsidRDefault="0033630C" w:rsidP="002457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59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OFEROWANE PARAMETRY/lub informacja o spełnieniu wymaganych/</w:t>
            </w:r>
          </w:p>
        </w:tc>
      </w:tr>
      <w:tr w:rsidR="0033630C" w:rsidRPr="0064559B" w:rsidTr="0033630C">
        <w:tc>
          <w:tcPr>
            <w:tcW w:w="669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52" w:type="dxa"/>
            <w:gridSpan w:val="2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Samochód ośmio</w:t>
            </w:r>
            <w:r w:rsidRPr="0064559B">
              <w:rPr>
                <w:rFonts w:ascii="Arial" w:hAnsi="Arial" w:cs="Arial"/>
                <w:sz w:val="20"/>
                <w:szCs w:val="20"/>
              </w:rPr>
              <w:t>osobowy</w:t>
            </w:r>
          </w:p>
        </w:tc>
        <w:tc>
          <w:tcPr>
            <w:tcW w:w="715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fabrycznie nowy, </w:t>
            </w:r>
            <w:r w:rsidRPr="00D01D67">
              <w:rPr>
                <w:rFonts w:ascii="Arial" w:hAnsi="Arial" w:cs="Arial"/>
                <w:sz w:val="20"/>
                <w:szCs w:val="20"/>
              </w:rPr>
              <w:t xml:space="preserve">rok </w:t>
            </w:r>
            <w:r>
              <w:rPr>
                <w:rFonts w:ascii="Arial" w:hAnsi="Arial" w:cs="Arial"/>
                <w:sz w:val="20"/>
                <w:szCs w:val="20"/>
              </w:rPr>
              <w:t>produkcji nie wcześniej niż 2021</w:t>
            </w:r>
            <w:r w:rsidRPr="0064559B">
              <w:rPr>
                <w:rFonts w:ascii="Arial" w:hAnsi="Arial" w:cs="Arial"/>
                <w:sz w:val="20"/>
                <w:szCs w:val="20"/>
              </w:rPr>
              <w:t>, kierownica po lewej stronie</w:t>
            </w:r>
          </w:p>
        </w:tc>
        <w:tc>
          <w:tcPr>
            <w:tcW w:w="6068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30C" w:rsidRPr="0064559B" w:rsidTr="0033630C">
        <w:tc>
          <w:tcPr>
            <w:tcW w:w="669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Silnik </w:t>
            </w:r>
          </w:p>
        </w:tc>
        <w:tc>
          <w:tcPr>
            <w:tcW w:w="715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90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>Wysokoprężny z turbodoładowaniem o pojemności nie większej niż 3000 cm</w:t>
            </w:r>
            <w:r>
              <w:rPr>
                <w:rFonts w:ascii="Arial" w:hAnsi="Arial" w:cs="Arial"/>
                <w:sz w:val="20"/>
                <w:szCs w:val="20"/>
              </w:rPr>
              <w:t xml:space="preserve"> i mocy nie mniejszej niż 145 kW</w:t>
            </w:r>
          </w:p>
        </w:tc>
        <w:tc>
          <w:tcPr>
            <w:tcW w:w="6068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30C" w:rsidRPr="0064559B" w:rsidTr="0033630C">
        <w:tc>
          <w:tcPr>
            <w:tcW w:w="669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52" w:type="dxa"/>
            <w:gridSpan w:val="2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Napęd </w:t>
            </w:r>
          </w:p>
        </w:tc>
        <w:tc>
          <w:tcPr>
            <w:tcW w:w="715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4x4 stały rozdział mocy na oś przednią i tylną </w:t>
            </w:r>
          </w:p>
        </w:tc>
        <w:tc>
          <w:tcPr>
            <w:tcW w:w="6068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30C" w:rsidRPr="0064559B" w:rsidTr="0033630C">
        <w:tc>
          <w:tcPr>
            <w:tcW w:w="669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52" w:type="dxa"/>
            <w:gridSpan w:val="2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Rozstaw osi </w:t>
            </w:r>
          </w:p>
        </w:tc>
        <w:tc>
          <w:tcPr>
            <w:tcW w:w="715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3490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>Nie mniej niż 3300 mm</w:t>
            </w:r>
          </w:p>
        </w:tc>
        <w:tc>
          <w:tcPr>
            <w:tcW w:w="6068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30C" w:rsidRPr="0064559B" w:rsidTr="0033630C">
        <w:tc>
          <w:tcPr>
            <w:tcW w:w="669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52" w:type="dxa"/>
            <w:gridSpan w:val="2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Obręcze kół  aluminiowe  17”</w:t>
            </w:r>
          </w:p>
        </w:tc>
        <w:tc>
          <w:tcPr>
            <w:tcW w:w="715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6068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30C" w:rsidRPr="0064559B" w:rsidTr="0033630C">
        <w:tc>
          <w:tcPr>
            <w:tcW w:w="669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52" w:type="dxa"/>
            <w:gridSpan w:val="2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Koło zapasowe pełnowymiarowe  z obręczą stalową </w:t>
            </w:r>
          </w:p>
        </w:tc>
        <w:tc>
          <w:tcPr>
            <w:tcW w:w="715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6068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30C" w:rsidRPr="0064559B" w:rsidTr="0033630C">
        <w:tc>
          <w:tcPr>
            <w:tcW w:w="669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52" w:type="dxa"/>
            <w:gridSpan w:val="2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Klapa z tyłu z oknem ogrzewanym i wycieraczką </w:t>
            </w:r>
          </w:p>
        </w:tc>
        <w:tc>
          <w:tcPr>
            <w:tcW w:w="715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6068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30C" w:rsidRPr="0064559B" w:rsidTr="0033630C">
        <w:tc>
          <w:tcPr>
            <w:tcW w:w="669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52" w:type="dxa"/>
            <w:gridSpan w:val="2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Drzwi boczne rozsuwane po prawej stronie samochodu </w:t>
            </w:r>
          </w:p>
        </w:tc>
        <w:tc>
          <w:tcPr>
            <w:tcW w:w="715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6068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30C" w:rsidRPr="0064559B" w:rsidTr="0033630C">
        <w:tc>
          <w:tcPr>
            <w:tcW w:w="669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52" w:type="dxa"/>
            <w:gridSpan w:val="2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Skrzynia biegów </w:t>
            </w:r>
          </w:p>
        </w:tc>
        <w:tc>
          <w:tcPr>
            <w:tcW w:w="715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4559B">
              <w:rPr>
                <w:rFonts w:ascii="Arial" w:hAnsi="Arial" w:cs="Arial"/>
                <w:sz w:val="20"/>
                <w:szCs w:val="20"/>
              </w:rPr>
              <w:t xml:space="preserve">utomatyczna </w:t>
            </w:r>
          </w:p>
        </w:tc>
        <w:tc>
          <w:tcPr>
            <w:tcW w:w="6068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30C" w:rsidRPr="0064559B" w:rsidTr="0033630C">
        <w:tc>
          <w:tcPr>
            <w:tcW w:w="669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52" w:type="dxa"/>
            <w:gridSpan w:val="2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Poduszki powietrzne </w:t>
            </w:r>
          </w:p>
        </w:tc>
        <w:tc>
          <w:tcPr>
            <w:tcW w:w="715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490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Min. 2- kierowcy i pasażera </w:t>
            </w:r>
          </w:p>
        </w:tc>
        <w:tc>
          <w:tcPr>
            <w:tcW w:w="6068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30C" w:rsidRPr="0064559B" w:rsidTr="0033630C">
        <w:tc>
          <w:tcPr>
            <w:tcW w:w="669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3052" w:type="dxa"/>
            <w:gridSpan w:val="2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ABS;ESP; system zapobiegający utracie przyczepności kół podczas przyśpieszania </w:t>
            </w:r>
          </w:p>
        </w:tc>
        <w:tc>
          <w:tcPr>
            <w:tcW w:w="715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6068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30C" w:rsidRPr="0064559B" w:rsidTr="0033630C">
        <w:tc>
          <w:tcPr>
            <w:tcW w:w="669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52" w:type="dxa"/>
            <w:gridSpan w:val="2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Norma spalania </w:t>
            </w:r>
          </w:p>
        </w:tc>
        <w:tc>
          <w:tcPr>
            <w:tcW w:w="715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>EU6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68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30C" w:rsidRPr="0064559B" w:rsidTr="0033630C">
        <w:tc>
          <w:tcPr>
            <w:tcW w:w="669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52" w:type="dxa"/>
            <w:gridSpan w:val="2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Kierownica wielofunkcyjna umożliwiająca obsługę radia i telefonu komórkowego </w:t>
            </w:r>
          </w:p>
        </w:tc>
        <w:tc>
          <w:tcPr>
            <w:tcW w:w="715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6068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30C" w:rsidRPr="0064559B" w:rsidTr="0033630C">
        <w:tc>
          <w:tcPr>
            <w:tcW w:w="669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52" w:type="dxa"/>
            <w:gridSpan w:val="2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Kierownica z regulacją w dwóch płaszczyznach </w:t>
            </w:r>
          </w:p>
        </w:tc>
        <w:tc>
          <w:tcPr>
            <w:tcW w:w="715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6068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30C" w:rsidRPr="0064559B" w:rsidTr="0033630C">
        <w:tc>
          <w:tcPr>
            <w:tcW w:w="669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52" w:type="dxa"/>
            <w:gridSpan w:val="2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Immobiliser </w:t>
            </w:r>
          </w:p>
        </w:tc>
        <w:tc>
          <w:tcPr>
            <w:tcW w:w="715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6068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30C" w:rsidRPr="0064559B" w:rsidTr="0033630C">
        <w:tc>
          <w:tcPr>
            <w:tcW w:w="669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52" w:type="dxa"/>
            <w:gridSpan w:val="2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Zderzaki lakierowane w kolorze nadwozia </w:t>
            </w:r>
          </w:p>
        </w:tc>
        <w:tc>
          <w:tcPr>
            <w:tcW w:w="715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4559B">
              <w:rPr>
                <w:rFonts w:ascii="Arial" w:hAnsi="Arial" w:cs="Arial"/>
                <w:sz w:val="20"/>
                <w:szCs w:val="20"/>
              </w:rPr>
              <w:t xml:space="preserve">ymagane </w:t>
            </w:r>
          </w:p>
        </w:tc>
        <w:tc>
          <w:tcPr>
            <w:tcW w:w="6068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30C" w:rsidRPr="0064559B" w:rsidTr="0033630C">
        <w:tc>
          <w:tcPr>
            <w:tcW w:w="669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52" w:type="dxa"/>
            <w:gridSpan w:val="2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Przygotowanie do instalacji telefonu komórkowego wraz z zestawem głośnomówiącym i wyświetlaczem wielofunkcyjnym </w:t>
            </w:r>
          </w:p>
        </w:tc>
        <w:tc>
          <w:tcPr>
            <w:tcW w:w="715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6068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30C" w:rsidRPr="0064559B" w:rsidTr="0033630C">
        <w:tc>
          <w:tcPr>
            <w:tcW w:w="669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52" w:type="dxa"/>
            <w:gridSpan w:val="2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>Radio z odtwarzaczem mp3, 6 głośników montowane fabrycznie, wejście USB</w:t>
            </w:r>
            <w:r>
              <w:rPr>
                <w:rFonts w:ascii="Arial" w:hAnsi="Arial" w:cs="Arial"/>
                <w:sz w:val="20"/>
                <w:szCs w:val="20"/>
              </w:rPr>
              <w:t xml:space="preserve"> plus nawigacja </w:t>
            </w:r>
          </w:p>
        </w:tc>
        <w:tc>
          <w:tcPr>
            <w:tcW w:w="715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6068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30C" w:rsidRPr="0064559B" w:rsidTr="0033630C">
        <w:tc>
          <w:tcPr>
            <w:tcW w:w="669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052" w:type="dxa"/>
            <w:gridSpan w:val="2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Lusterka regulowane elektrycznie , ogrzewane </w:t>
            </w:r>
          </w:p>
        </w:tc>
        <w:tc>
          <w:tcPr>
            <w:tcW w:w="715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6068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30C" w:rsidRPr="0064559B" w:rsidTr="0033630C">
        <w:tc>
          <w:tcPr>
            <w:tcW w:w="669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052" w:type="dxa"/>
            <w:gridSpan w:val="2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Fotel kierowcy z regulacją wysokości podłokietnikami , regulacją lędźwi , zagłówki z </w:t>
            </w:r>
            <w:r w:rsidRPr="0064559B">
              <w:rPr>
                <w:rFonts w:ascii="Arial" w:hAnsi="Arial" w:cs="Arial"/>
                <w:sz w:val="20"/>
                <w:szCs w:val="20"/>
              </w:rPr>
              <w:lastRenderedPageBreak/>
              <w:t xml:space="preserve">regulacją wysokości i pochylenia lub fotel kierowcy z regulacją położenia w trzech płaszczyznach w tym regulacją położenia wysokości siedziska w miejsce regulacji kolumny kierowcy </w:t>
            </w:r>
          </w:p>
        </w:tc>
        <w:tc>
          <w:tcPr>
            <w:tcW w:w="715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6068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30C" w:rsidRPr="0064559B" w:rsidTr="0033630C">
        <w:tc>
          <w:tcPr>
            <w:tcW w:w="669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lastRenderedPageBreak/>
              <w:t xml:space="preserve">20 </w:t>
            </w:r>
          </w:p>
        </w:tc>
        <w:tc>
          <w:tcPr>
            <w:tcW w:w="3052" w:type="dxa"/>
            <w:gridSpan w:val="2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Klimatyzacja elektroniczna 3 strefy z dodatkowym sterowaniem w przestrzeni pasażerskiej </w:t>
            </w:r>
          </w:p>
        </w:tc>
        <w:tc>
          <w:tcPr>
            <w:tcW w:w="715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6068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30C" w:rsidRPr="0064559B" w:rsidTr="0033630C">
        <w:tc>
          <w:tcPr>
            <w:tcW w:w="669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052" w:type="dxa"/>
            <w:gridSpan w:val="2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Hamulce tarczowe wentylowane przód i tył </w:t>
            </w:r>
          </w:p>
        </w:tc>
        <w:tc>
          <w:tcPr>
            <w:tcW w:w="715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6068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30C" w:rsidRPr="0064559B" w:rsidTr="0033630C">
        <w:tc>
          <w:tcPr>
            <w:tcW w:w="669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052" w:type="dxa"/>
            <w:gridSpan w:val="2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>Wyłożenie ścian bocznych elementami z tworzywa  szt. Wykończenie dachu tkaniną.</w:t>
            </w:r>
          </w:p>
        </w:tc>
        <w:tc>
          <w:tcPr>
            <w:tcW w:w="715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6068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30C" w:rsidRPr="0064559B" w:rsidTr="0033630C">
        <w:tc>
          <w:tcPr>
            <w:tcW w:w="669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052" w:type="dxa"/>
            <w:gridSpan w:val="2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Średnie zużycie paliwa na 100 km wg. świadectwa homologacji </w:t>
            </w:r>
          </w:p>
        </w:tc>
        <w:tc>
          <w:tcPr>
            <w:tcW w:w="715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W cyklu mieszanym maksymalnie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4559B">
              <w:rPr>
                <w:rFonts w:ascii="Arial" w:hAnsi="Arial" w:cs="Arial"/>
                <w:sz w:val="20"/>
                <w:szCs w:val="20"/>
              </w:rPr>
              <w:t>l/100 km</w:t>
            </w:r>
          </w:p>
        </w:tc>
        <w:tc>
          <w:tcPr>
            <w:tcW w:w="6068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30C" w:rsidRPr="0064559B" w:rsidTr="0033630C">
        <w:tc>
          <w:tcPr>
            <w:tcW w:w="669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052" w:type="dxa"/>
            <w:gridSpan w:val="2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Reflektory LED wraz z tylnymi światłami w technologii LED</w:t>
            </w:r>
          </w:p>
        </w:tc>
        <w:tc>
          <w:tcPr>
            <w:tcW w:w="715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6068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30C" w:rsidRPr="0064559B" w:rsidTr="0033630C">
        <w:tc>
          <w:tcPr>
            <w:tcW w:w="669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052" w:type="dxa"/>
            <w:gridSpan w:val="2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Dywaniki podłogowe </w:t>
            </w:r>
          </w:p>
        </w:tc>
        <w:tc>
          <w:tcPr>
            <w:tcW w:w="715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6068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30C" w:rsidRPr="0064559B" w:rsidTr="0033630C">
        <w:tc>
          <w:tcPr>
            <w:tcW w:w="669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052" w:type="dxa"/>
            <w:gridSpan w:val="2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Kolor </w:t>
            </w:r>
          </w:p>
        </w:tc>
        <w:tc>
          <w:tcPr>
            <w:tcW w:w="715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559B">
              <w:rPr>
                <w:rFonts w:ascii="Arial" w:hAnsi="Arial" w:cs="Arial"/>
                <w:sz w:val="20"/>
                <w:szCs w:val="20"/>
              </w:rPr>
              <w:t>Matallic</w:t>
            </w:r>
            <w:proofErr w:type="spellEnd"/>
            <w:r w:rsidRPr="0064559B">
              <w:rPr>
                <w:rFonts w:ascii="Arial" w:hAnsi="Arial" w:cs="Arial"/>
                <w:sz w:val="20"/>
                <w:szCs w:val="20"/>
              </w:rPr>
              <w:t xml:space="preserve">, minimum 4 kolory nadwozia </w:t>
            </w:r>
          </w:p>
        </w:tc>
        <w:tc>
          <w:tcPr>
            <w:tcW w:w="6068" w:type="dxa"/>
          </w:tcPr>
          <w:p w:rsidR="0033630C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>Oferowane kolory nadwozia : ……………………………………………………………………………</w:t>
            </w:r>
          </w:p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</w:t>
            </w:r>
            <w:r w:rsidRPr="006455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630C" w:rsidRPr="0064559B" w:rsidTr="0033630C">
        <w:tc>
          <w:tcPr>
            <w:tcW w:w="669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052" w:type="dxa"/>
            <w:gridSpan w:val="2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Alarm antywłamaniowy z własnym zasilaniem , dozorem </w:t>
            </w:r>
            <w:r w:rsidRPr="0064559B">
              <w:rPr>
                <w:rFonts w:ascii="Arial" w:hAnsi="Arial" w:cs="Arial"/>
                <w:sz w:val="20"/>
                <w:szCs w:val="20"/>
              </w:rPr>
              <w:lastRenderedPageBreak/>
              <w:t>wnętrza oraz zabezpieczeniem przed odholowaniem</w:t>
            </w:r>
          </w:p>
        </w:tc>
        <w:tc>
          <w:tcPr>
            <w:tcW w:w="715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6068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30C" w:rsidRPr="0064559B" w:rsidTr="0033630C">
        <w:tc>
          <w:tcPr>
            <w:tcW w:w="669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3052" w:type="dxa"/>
            <w:gridSpan w:val="2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Centralny zamek </w:t>
            </w:r>
          </w:p>
        </w:tc>
        <w:tc>
          <w:tcPr>
            <w:tcW w:w="715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6068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30C" w:rsidRPr="0064559B" w:rsidTr="0033630C">
        <w:tc>
          <w:tcPr>
            <w:tcW w:w="669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052" w:type="dxa"/>
            <w:gridSpan w:val="2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Gniazdo zapalniczki </w:t>
            </w:r>
          </w:p>
        </w:tc>
        <w:tc>
          <w:tcPr>
            <w:tcW w:w="715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6068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30C" w:rsidRPr="0064559B" w:rsidTr="0033630C">
        <w:tc>
          <w:tcPr>
            <w:tcW w:w="669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052" w:type="dxa"/>
            <w:gridSpan w:val="2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>Siedzenie dwuosobowe ze składanym oparciem  + jednoosobowe odchylane w 1 rzędzie siedzeń</w:t>
            </w:r>
          </w:p>
        </w:tc>
        <w:tc>
          <w:tcPr>
            <w:tcW w:w="715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6068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30C" w:rsidRPr="0064559B" w:rsidTr="0033630C">
        <w:tc>
          <w:tcPr>
            <w:tcW w:w="669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052" w:type="dxa"/>
            <w:gridSpan w:val="2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Siedzenie trzyosobowe ze składanym oparciem w II rzędzie siedzeń </w:t>
            </w:r>
          </w:p>
        </w:tc>
        <w:tc>
          <w:tcPr>
            <w:tcW w:w="715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6068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30C" w:rsidRPr="0064559B" w:rsidTr="0033630C">
        <w:tc>
          <w:tcPr>
            <w:tcW w:w="669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052" w:type="dxa"/>
            <w:gridSpan w:val="2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Siedzenie pojedyncze po prawej stronie kierowcy </w:t>
            </w:r>
          </w:p>
        </w:tc>
        <w:tc>
          <w:tcPr>
            <w:tcW w:w="715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6068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30C" w:rsidRPr="0064559B" w:rsidTr="0033630C">
        <w:tc>
          <w:tcPr>
            <w:tcW w:w="669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052" w:type="dxa"/>
            <w:gridSpan w:val="2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Czujnik parkowania w przednim i tylnym zderzaku </w:t>
            </w:r>
          </w:p>
        </w:tc>
        <w:tc>
          <w:tcPr>
            <w:tcW w:w="715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6068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30C" w:rsidRPr="0064559B" w:rsidTr="0033630C">
        <w:tc>
          <w:tcPr>
            <w:tcW w:w="669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052" w:type="dxa"/>
            <w:gridSpan w:val="2"/>
          </w:tcPr>
          <w:p w:rsidR="005E2E6B" w:rsidRDefault="0033630C" w:rsidP="005E2E6B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>Emisja dwutlenku węgla : C0</w:t>
            </w:r>
            <w:r w:rsidRPr="0064559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4559B">
              <w:rPr>
                <w:rFonts w:ascii="Arial" w:hAnsi="Arial" w:cs="Arial"/>
                <w:sz w:val="20"/>
                <w:szCs w:val="20"/>
              </w:rPr>
              <w:t xml:space="preserve"> [g/km] – </w:t>
            </w:r>
          </w:p>
          <w:p w:rsidR="0033630C" w:rsidRPr="0064559B" w:rsidRDefault="0033630C" w:rsidP="005E2E6B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>Max 300</w:t>
            </w:r>
          </w:p>
        </w:tc>
        <w:tc>
          <w:tcPr>
            <w:tcW w:w="715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6068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30C" w:rsidRPr="0064559B" w:rsidTr="0033630C">
        <w:tc>
          <w:tcPr>
            <w:tcW w:w="669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052" w:type="dxa"/>
            <w:gridSpan w:val="2"/>
          </w:tcPr>
          <w:p w:rsidR="0033630C" w:rsidRPr="0064559B" w:rsidRDefault="0033630C" w:rsidP="005E2E6B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Emisja zanieczyszczeń  : THC + </w:t>
            </w:r>
            <w:proofErr w:type="spellStart"/>
            <w:r w:rsidRPr="0064559B">
              <w:rPr>
                <w:rFonts w:ascii="Arial" w:hAnsi="Arial" w:cs="Arial"/>
                <w:sz w:val="20"/>
                <w:szCs w:val="20"/>
              </w:rPr>
              <w:t>NOx</w:t>
            </w:r>
            <w:proofErr w:type="spellEnd"/>
            <w:r w:rsidR="005E2E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4559B">
              <w:rPr>
                <w:rFonts w:ascii="Arial" w:hAnsi="Arial" w:cs="Arial"/>
                <w:sz w:val="20"/>
                <w:szCs w:val="20"/>
              </w:rPr>
              <w:t>[mg/km] – Max 120</w:t>
            </w:r>
          </w:p>
        </w:tc>
        <w:tc>
          <w:tcPr>
            <w:tcW w:w="715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6068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30C" w:rsidRPr="0064559B" w:rsidTr="0033630C">
        <w:tc>
          <w:tcPr>
            <w:tcW w:w="669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052" w:type="dxa"/>
            <w:gridSpan w:val="2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Cząstki stałe – Max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4559B">
              <w:rPr>
                <w:rFonts w:ascii="Arial" w:hAnsi="Arial" w:cs="Arial"/>
                <w:sz w:val="20"/>
                <w:szCs w:val="20"/>
              </w:rPr>
              <w:t>,0 mg/km</w:t>
            </w:r>
          </w:p>
        </w:tc>
        <w:tc>
          <w:tcPr>
            <w:tcW w:w="715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6068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30C" w:rsidRPr="0064559B" w:rsidTr="0033630C">
        <w:tc>
          <w:tcPr>
            <w:tcW w:w="669" w:type="dxa"/>
          </w:tcPr>
          <w:p w:rsidR="0033630C" w:rsidRPr="002B77E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2B77E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052" w:type="dxa"/>
            <w:gridSpan w:val="2"/>
          </w:tcPr>
          <w:p w:rsidR="0033630C" w:rsidRPr="002B77E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2B77EB">
              <w:rPr>
                <w:rFonts w:ascii="Arial" w:hAnsi="Arial" w:cs="Arial"/>
                <w:sz w:val="20"/>
                <w:szCs w:val="20"/>
              </w:rPr>
              <w:t>Zużycie energii Max. 2,7 MJ/km</w:t>
            </w:r>
          </w:p>
        </w:tc>
        <w:tc>
          <w:tcPr>
            <w:tcW w:w="715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6068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30C" w:rsidRPr="0064559B" w:rsidTr="0033630C">
        <w:tc>
          <w:tcPr>
            <w:tcW w:w="669" w:type="dxa"/>
          </w:tcPr>
          <w:p w:rsidR="0033630C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052" w:type="dxa"/>
            <w:gridSpan w:val="2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Nawigacja </w:t>
            </w:r>
          </w:p>
        </w:tc>
        <w:tc>
          <w:tcPr>
            <w:tcW w:w="715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Wymagana</w:t>
            </w:r>
          </w:p>
        </w:tc>
        <w:tc>
          <w:tcPr>
            <w:tcW w:w="6068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30C" w:rsidRPr="0064559B" w:rsidTr="0033630C">
        <w:tc>
          <w:tcPr>
            <w:tcW w:w="669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3052" w:type="dxa"/>
            <w:gridSpan w:val="2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Szyby w przedziale pasażerskim przyciemniane fabrycznie </w:t>
            </w:r>
          </w:p>
        </w:tc>
        <w:tc>
          <w:tcPr>
            <w:tcW w:w="715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6068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30C" w:rsidRPr="0064559B" w:rsidTr="0033630C">
        <w:tc>
          <w:tcPr>
            <w:tcW w:w="669" w:type="dxa"/>
          </w:tcPr>
          <w:p w:rsidR="0033630C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052" w:type="dxa"/>
            <w:gridSpan w:val="2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Asystent wjazdu i zjazdu na wzniesienia</w:t>
            </w:r>
          </w:p>
        </w:tc>
        <w:tc>
          <w:tcPr>
            <w:tcW w:w="715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8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30C" w:rsidRPr="0064559B" w:rsidTr="0033630C">
        <w:tc>
          <w:tcPr>
            <w:tcW w:w="669" w:type="dxa"/>
          </w:tcPr>
          <w:p w:rsidR="0033630C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052" w:type="dxa"/>
            <w:gridSpan w:val="2"/>
          </w:tcPr>
          <w:p w:rsidR="0033630C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Zbiornik paliwa min 70 l</w:t>
            </w:r>
          </w:p>
        </w:tc>
        <w:tc>
          <w:tcPr>
            <w:tcW w:w="715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8" w:type="dxa"/>
          </w:tcPr>
          <w:p w:rsidR="0033630C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30C" w:rsidRPr="0064559B" w:rsidTr="0033630C">
        <w:tc>
          <w:tcPr>
            <w:tcW w:w="669" w:type="dxa"/>
          </w:tcPr>
          <w:p w:rsidR="0033630C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052" w:type="dxa"/>
            <w:gridSpan w:val="2"/>
          </w:tcPr>
          <w:p w:rsidR="0033630C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Aktywny tempomat</w:t>
            </w:r>
          </w:p>
        </w:tc>
        <w:tc>
          <w:tcPr>
            <w:tcW w:w="715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Wymagany </w:t>
            </w:r>
          </w:p>
        </w:tc>
        <w:tc>
          <w:tcPr>
            <w:tcW w:w="6068" w:type="dxa"/>
          </w:tcPr>
          <w:p w:rsidR="0033630C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630C" w:rsidRDefault="0033630C" w:rsidP="0033630C">
      <w:pPr>
        <w:spacing w:after="0"/>
        <w:rPr>
          <w:rFonts w:ascii="Arial" w:hAnsi="Arial" w:cs="Arial"/>
          <w:sz w:val="20"/>
          <w:szCs w:val="20"/>
        </w:rPr>
      </w:pPr>
    </w:p>
    <w:p w:rsidR="005E2E6B" w:rsidRPr="00AC6D43" w:rsidRDefault="005E2E6B" w:rsidP="005E2E6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6D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parametry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34-36</w:t>
      </w:r>
      <w:r w:rsidRPr="00AC6D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zmierzono wg procedury ustalonej dla celów badań homologacyjnych,</w:t>
      </w:r>
    </w:p>
    <w:p w:rsidR="005E2E6B" w:rsidRPr="00AC6D43" w:rsidRDefault="005E2E6B" w:rsidP="005E2E6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6D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-pkt.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37</w:t>
      </w:r>
      <w:r w:rsidRPr="00AC6D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</w:t>
      </w:r>
      <w:r w:rsidRPr="00AC6D43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obliczon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e</w:t>
      </w:r>
      <w:r w:rsidRPr="00AC6D43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zgodnie z rozporządzeniem Prezesa Rady Ministrów z dnia 10 maja 2011r. w sprawie innych niż cena obowiązkowych kryteriów oceny ofert w odniesieniu do niektórych rodzajów zamówień publicznych (Dz.U. Nr 96 poz. 559) jako iloczyn zużycia paliwa (l/km) </w:t>
      </w:r>
      <w:r w:rsidRPr="00AC6D43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w cyklu łączonym (wartość uśredniona)</w:t>
      </w:r>
      <w:r w:rsidRPr="00AC6D43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i wartości energetycznej paliwa równej 36 MJ/l.”</w:t>
      </w:r>
    </w:p>
    <w:p w:rsidR="0033630C" w:rsidRDefault="0033630C" w:rsidP="0033630C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33630C" w:rsidRPr="0064559B" w:rsidRDefault="0033630C" w:rsidP="0033630C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2"/>
        <w:gridCol w:w="5494"/>
        <w:gridCol w:w="7478"/>
      </w:tblGrid>
      <w:tr w:rsidR="0033630C" w:rsidRPr="0064559B" w:rsidTr="002457AC">
        <w:tc>
          <w:tcPr>
            <w:tcW w:w="1035" w:type="dxa"/>
          </w:tcPr>
          <w:p w:rsidR="0033630C" w:rsidRPr="00F97003" w:rsidRDefault="0033630C" w:rsidP="002457AC">
            <w:pPr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70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580" w:type="dxa"/>
          </w:tcPr>
          <w:p w:rsidR="0033630C" w:rsidRPr="00F97003" w:rsidRDefault="0033630C" w:rsidP="002457AC">
            <w:pPr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70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WYMOGI DOT. GWARANCJI</w:t>
            </w:r>
          </w:p>
        </w:tc>
        <w:tc>
          <w:tcPr>
            <w:tcW w:w="7605" w:type="dxa"/>
          </w:tcPr>
          <w:p w:rsidR="0033630C" w:rsidRPr="00F97003" w:rsidRDefault="0033630C" w:rsidP="002457AC">
            <w:pPr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70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Wykonawca wpisuje oferowany okres gwarancji:</w:t>
            </w:r>
          </w:p>
        </w:tc>
      </w:tr>
      <w:tr w:rsidR="0033630C" w:rsidRPr="0064559B" w:rsidTr="002457AC">
        <w:tc>
          <w:tcPr>
            <w:tcW w:w="1035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33630C" w:rsidRPr="00047BD8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047BD8">
              <w:rPr>
                <w:rFonts w:ascii="Arial" w:hAnsi="Arial" w:cs="Arial"/>
                <w:sz w:val="20"/>
                <w:szCs w:val="20"/>
              </w:rPr>
              <w:t xml:space="preserve">Okres fabrycznej gwarancji na pojazd – minimum 2 lata bez limitu kilometrów </w:t>
            </w:r>
          </w:p>
        </w:tc>
        <w:tc>
          <w:tcPr>
            <w:tcW w:w="7605" w:type="dxa"/>
          </w:tcPr>
          <w:p w:rsidR="0033630C" w:rsidRPr="00047BD8" w:rsidRDefault="005E2E6B" w:rsidP="00245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Informację dot. okresu gwarancji na pojazd należy wpisać w formularzu oferty.</w:t>
            </w:r>
          </w:p>
        </w:tc>
      </w:tr>
      <w:tr w:rsidR="0033630C" w:rsidRPr="0064559B" w:rsidTr="002457AC">
        <w:tc>
          <w:tcPr>
            <w:tcW w:w="1035" w:type="dxa"/>
          </w:tcPr>
          <w:p w:rsidR="0033630C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>Okres gwarancji na perforację karoserii – 10 lat minimum</w:t>
            </w:r>
          </w:p>
        </w:tc>
        <w:tc>
          <w:tcPr>
            <w:tcW w:w="7605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30C" w:rsidRPr="0064559B" w:rsidTr="002457AC">
        <w:tc>
          <w:tcPr>
            <w:tcW w:w="1035" w:type="dxa"/>
          </w:tcPr>
          <w:p w:rsidR="0033630C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:rsidR="0033630C" w:rsidRPr="00F97003" w:rsidRDefault="0033630C" w:rsidP="002457AC">
            <w:pPr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70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STACJE ASO</w:t>
            </w:r>
          </w:p>
        </w:tc>
        <w:tc>
          <w:tcPr>
            <w:tcW w:w="7605" w:type="dxa"/>
          </w:tcPr>
          <w:p w:rsidR="0033630C" w:rsidRPr="00F97003" w:rsidRDefault="0033630C" w:rsidP="002457AC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0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OFEROWANE PARAMETRY/lub informacja o spełnieniu wymaganych/</w:t>
            </w:r>
          </w:p>
        </w:tc>
      </w:tr>
      <w:tr w:rsidR="0033630C" w:rsidRPr="0064559B" w:rsidTr="002457AC">
        <w:tc>
          <w:tcPr>
            <w:tcW w:w="1035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  <w:r w:rsidRPr="0064559B">
              <w:rPr>
                <w:rFonts w:ascii="Arial" w:hAnsi="Arial" w:cs="Arial"/>
                <w:sz w:val="20"/>
                <w:szCs w:val="20"/>
              </w:rPr>
              <w:t xml:space="preserve">Ilość autoryzowanych Stacji obsługi na terenie każdego województwa ( minimum 1 ) – w przypadku braku ASO na terenie województwa wykonawca pokrywa koszty transportu samochodu do najbliżej położonej stacji ASO. Zwrot kosztów transportu dotyczy zarówno przeglądów gwarancyjnych jak i wszelkiego rodzaju napraw w okresie gwarancji </w:t>
            </w:r>
          </w:p>
        </w:tc>
        <w:tc>
          <w:tcPr>
            <w:tcW w:w="7605" w:type="dxa"/>
          </w:tcPr>
          <w:p w:rsidR="0033630C" w:rsidRPr="0064559B" w:rsidRDefault="0033630C" w:rsidP="00245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2FF1" w:rsidRDefault="004A2FF1" w:rsidP="00A655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4A2FF1" w:rsidSect="00A6551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7AC" w:rsidRDefault="002457AC" w:rsidP="00D16FDE">
      <w:pPr>
        <w:spacing w:after="0" w:line="240" w:lineRule="auto"/>
      </w:pPr>
      <w:r>
        <w:separator/>
      </w:r>
    </w:p>
  </w:endnote>
  <w:endnote w:type="continuationSeparator" w:id="0">
    <w:p w:rsidR="002457AC" w:rsidRDefault="002457AC" w:rsidP="00D1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7AC" w:rsidRDefault="002457AC" w:rsidP="00D16FDE">
      <w:pPr>
        <w:spacing w:after="0" w:line="240" w:lineRule="auto"/>
      </w:pPr>
      <w:r>
        <w:separator/>
      </w:r>
    </w:p>
  </w:footnote>
  <w:footnote w:type="continuationSeparator" w:id="0">
    <w:p w:rsidR="002457AC" w:rsidRDefault="002457AC" w:rsidP="00D16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7AC" w:rsidRDefault="002457AC" w:rsidP="00D16FDE">
    <w:pPr>
      <w:pStyle w:val="Nagwek"/>
      <w:jc w:val="right"/>
    </w:pPr>
    <w:r>
      <w:t>Zał.4 do SIWZ</w:t>
    </w:r>
  </w:p>
  <w:p w:rsidR="002457AC" w:rsidRDefault="002457AC" w:rsidP="00D16FDE">
    <w:pPr>
      <w:pStyle w:val="Nagwek"/>
      <w:jc w:val="right"/>
    </w:pPr>
    <w:r>
      <w:t>NS.270.5.2020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1D"/>
    <w:rsid w:val="000F25CC"/>
    <w:rsid w:val="00104E94"/>
    <w:rsid w:val="001350E1"/>
    <w:rsid w:val="001417DB"/>
    <w:rsid w:val="001A4394"/>
    <w:rsid w:val="00204F9F"/>
    <w:rsid w:val="002400A9"/>
    <w:rsid w:val="002457AC"/>
    <w:rsid w:val="0033630C"/>
    <w:rsid w:val="003F5E11"/>
    <w:rsid w:val="00475ADB"/>
    <w:rsid w:val="004A2FF1"/>
    <w:rsid w:val="00504DE5"/>
    <w:rsid w:val="00540FF4"/>
    <w:rsid w:val="00543976"/>
    <w:rsid w:val="005B0322"/>
    <w:rsid w:val="005E2E6B"/>
    <w:rsid w:val="005F512E"/>
    <w:rsid w:val="005F74E1"/>
    <w:rsid w:val="006255C3"/>
    <w:rsid w:val="00647FC8"/>
    <w:rsid w:val="006E316F"/>
    <w:rsid w:val="007771A1"/>
    <w:rsid w:val="007813CD"/>
    <w:rsid w:val="007E6879"/>
    <w:rsid w:val="007E6C26"/>
    <w:rsid w:val="008108F5"/>
    <w:rsid w:val="00897877"/>
    <w:rsid w:val="00903DBF"/>
    <w:rsid w:val="00907550"/>
    <w:rsid w:val="00951709"/>
    <w:rsid w:val="00996982"/>
    <w:rsid w:val="009D1EF1"/>
    <w:rsid w:val="009E1655"/>
    <w:rsid w:val="00A6551C"/>
    <w:rsid w:val="00AC2278"/>
    <w:rsid w:val="00B62455"/>
    <w:rsid w:val="00BC17D7"/>
    <w:rsid w:val="00BC48FF"/>
    <w:rsid w:val="00C43059"/>
    <w:rsid w:val="00CF3A1D"/>
    <w:rsid w:val="00D16FDE"/>
    <w:rsid w:val="00E012C2"/>
    <w:rsid w:val="00E22DBF"/>
    <w:rsid w:val="00E5195E"/>
    <w:rsid w:val="00E75831"/>
    <w:rsid w:val="00EA731D"/>
    <w:rsid w:val="00EB53D1"/>
    <w:rsid w:val="00F4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7C97"/>
  <w15:docId w15:val="{12F93374-F0D7-4D68-9B30-F9AE57FC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51C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831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1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DBF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E7583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16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DE"/>
  </w:style>
  <w:style w:type="paragraph" w:styleId="Stopka">
    <w:name w:val="footer"/>
    <w:basedOn w:val="Normalny"/>
    <w:link w:val="StopkaZnak"/>
    <w:uiPriority w:val="99"/>
    <w:unhideWhenUsed/>
    <w:rsid w:val="00D16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DE"/>
  </w:style>
  <w:style w:type="paragraph" w:styleId="NormalnyWeb">
    <w:name w:val="Normal (Web)"/>
    <w:basedOn w:val="Normalny"/>
    <w:uiPriority w:val="99"/>
    <w:semiHidden/>
    <w:unhideWhenUsed/>
    <w:rsid w:val="004A2F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6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6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3746</Words>
  <Characters>22478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Masirek</dc:creator>
  <cp:lastModifiedBy>User</cp:lastModifiedBy>
  <cp:revision>4</cp:revision>
  <cp:lastPrinted>2019-07-03T13:11:00Z</cp:lastPrinted>
  <dcterms:created xsi:type="dcterms:W3CDTF">2021-01-19T19:58:00Z</dcterms:created>
  <dcterms:modified xsi:type="dcterms:W3CDTF">2021-01-20T10:12:00Z</dcterms:modified>
</cp:coreProperties>
</file>