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9D30" w14:textId="77777777" w:rsidR="00B01CF8" w:rsidRPr="00C27C75" w:rsidRDefault="00B01CF8" w:rsidP="00B01CF8">
      <w:pPr>
        <w:pStyle w:val="Bezodstpw"/>
      </w:pPr>
      <w:r w:rsidRPr="00D150A9">
        <w:rPr>
          <w:b/>
        </w:rPr>
        <w:t>Wykorzystanie środków zewnętrznych przez Nadleśnictwo Ustroń</w:t>
      </w:r>
      <w:r>
        <w:rPr>
          <w:b/>
        </w:rPr>
        <w:t xml:space="preserve"> w 201</w:t>
      </w:r>
      <w:r w:rsidR="007D54A6">
        <w:rPr>
          <w:b/>
        </w:rPr>
        <w:t>3</w:t>
      </w:r>
      <w:r w:rsidRPr="00D150A9">
        <w:rPr>
          <w:b/>
        </w:rPr>
        <w:t xml:space="preserve"> rok</w:t>
      </w:r>
      <w:r>
        <w:rPr>
          <w:b/>
        </w:rPr>
        <w:t>u</w:t>
      </w:r>
      <w:r w:rsidR="0003113F">
        <w:rPr>
          <w:b/>
        </w:rPr>
        <w:t>.</w:t>
      </w:r>
    </w:p>
    <w:p w14:paraId="12541075" w14:textId="77777777" w:rsidR="0003113F" w:rsidRDefault="0003113F" w:rsidP="00B01CF8">
      <w:pPr>
        <w:pStyle w:val="Bezodstpw"/>
        <w:rPr>
          <w:b/>
        </w:rPr>
      </w:pPr>
    </w:p>
    <w:p w14:paraId="3E082010" w14:textId="77777777" w:rsidR="0003113F" w:rsidRDefault="0003113F" w:rsidP="0003113F">
      <w:r>
        <w:t>Zadanie:</w:t>
      </w:r>
      <w:r>
        <w:tab/>
      </w:r>
      <w:r>
        <w:tab/>
      </w:r>
      <w:r>
        <w:tab/>
      </w:r>
      <w:r>
        <w:tab/>
      </w:r>
      <w:r>
        <w:tab/>
        <w:t>Dotujący*</w:t>
      </w:r>
      <w:r>
        <w:tab/>
        <w:t>Wnioskujący:</w:t>
      </w:r>
      <w:r>
        <w:tab/>
      </w:r>
      <w:r>
        <w:tab/>
        <w:t>Kwota dotacji</w:t>
      </w:r>
    </w:p>
    <w:p w14:paraId="58C2CB32" w14:textId="77777777" w:rsidR="007D54A6" w:rsidRDefault="007D54A6" w:rsidP="007D54A6">
      <w:pPr>
        <w:pStyle w:val="Bezodstpw"/>
      </w:pPr>
      <w:r>
        <w:t>Przeciwdziałanie skutkom odpływu wód</w:t>
      </w:r>
      <w:r>
        <w:tab/>
        <w:t>NFOŚiGW</w:t>
      </w:r>
      <w:r>
        <w:tab/>
        <w:t>CKPŚ</w:t>
      </w:r>
      <w:r>
        <w:tab/>
      </w:r>
      <w:r>
        <w:tab/>
        <w:t xml:space="preserve">           1.476.524,30</w:t>
      </w:r>
    </w:p>
    <w:p w14:paraId="43FA1EA5" w14:textId="77777777" w:rsidR="007D54A6" w:rsidRDefault="007D54A6" w:rsidP="007D54A6">
      <w:pPr>
        <w:pStyle w:val="Bezodstpw"/>
      </w:pPr>
      <w:r>
        <w:t>opadowych na terenach górskich. Zwiększe-</w:t>
      </w:r>
    </w:p>
    <w:p w14:paraId="6D7685D7" w14:textId="77777777" w:rsidR="007D54A6" w:rsidRDefault="007D54A6" w:rsidP="007D54A6">
      <w:pPr>
        <w:pStyle w:val="Bezodstpw"/>
      </w:pPr>
      <w:r>
        <w:t>nie retencji i utrzymanie potoków oraz związa-</w:t>
      </w:r>
    </w:p>
    <w:p w14:paraId="76F98A81" w14:textId="77777777" w:rsidR="007D54A6" w:rsidRDefault="007D54A6" w:rsidP="007D54A6">
      <w:pPr>
        <w:pStyle w:val="Bezodstpw"/>
      </w:pPr>
      <w:r>
        <w:t>nej z nimi infrastruktury w dobrym stanie.</w:t>
      </w:r>
    </w:p>
    <w:p w14:paraId="5E436B60" w14:textId="77777777" w:rsidR="0003113F" w:rsidRDefault="0003113F" w:rsidP="0003113F">
      <w:pPr>
        <w:pStyle w:val="Bezodstpw"/>
      </w:pPr>
    </w:p>
    <w:p w14:paraId="5B7B2D19" w14:textId="77777777" w:rsidR="00C27C75" w:rsidRDefault="00C27C75" w:rsidP="0003113F">
      <w:pPr>
        <w:pStyle w:val="Bezodstpw"/>
      </w:pPr>
    </w:p>
    <w:p w14:paraId="1F7DEF27" w14:textId="77777777" w:rsidR="00C27C75" w:rsidRDefault="00C27C75" w:rsidP="00C27C75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83</w:t>
      </w:r>
      <w:r w:rsidR="007D54A6">
        <w:t>.</w:t>
      </w:r>
      <w:r>
        <w:t>938,09</w:t>
      </w:r>
    </w:p>
    <w:p w14:paraId="3D4C6131" w14:textId="77777777" w:rsidR="00C27C75" w:rsidRDefault="00C27C75" w:rsidP="00C27C7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36396D38" w14:textId="77777777" w:rsidR="0003113F" w:rsidRDefault="0003113F" w:rsidP="0003113F">
      <w:pPr>
        <w:pStyle w:val="Bezodstpw"/>
      </w:pPr>
      <w:r w:rsidRPr="0015103B">
        <w:rPr>
          <w:b/>
        </w:rPr>
        <w:t>Razem:</w:t>
      </w:r>
      <w:r w:rsidRPr="0015103B">
        <w:rPr>
          <w:b/>
        </w:rPr>
        <w:tab/>
      </w:r>
      <w:r w:rsidRPr="0015103B">
        <w:rPr>
          <w:b/>
        </w:rPr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 w:rsidRPr="007D54A6">
        <w:rPr>
          <w:b/>
        </w:rPr>
        <w:t xml:space="preserve">             1.560.462,39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FBDB5" w14:textId="77777777" w:rsidR="0003113F" w:rsidRDefault="0003113F" w:rsidP="0003113F">
      <w:pPr>
        <w:pStyle w:val="Bezodstpw"/>
      </w:pPr>
    </w:p>
    <w:p w14:paraId="60BDA3B7" w14:textId="77777777" w:rsidR="0003113F" w:rsidRDefault="0003113F" w:rsidP="0003113F">
      <w:pPr>
        <w:pStyle w:val="Bezodstpw"/>
        <w:rPr>
          <w:b/>
        </w:rPr>
      </w:pPr>
      <w:r w:rsidRPr="00D150A9">
        <w:rPr>
          <w:b/>
        </w:rPr>
        <w:t>Wykorzystanie środków zewnętrznych przez Nadleśnictwo Ustroń</w:t>
      </w:r>
      <w:r>
        <w:rPr>
          <w:b/>
        </w:rPr>
        <w:t xml:space="preserve"> w 201</w:t>
      </w:r>
      <w:r w:rsidR="007D54A6">
        <w:rPr>
          <w:b/>
        </w:rPr>
        <w:t>4</w:t>
      </w:r>
      <w:r w:rsidRPr="00D150A9">
        <w:rPr>
          <w:b/>
        </w:rPr>
        <w:t xml:space="preserve"> rok</w:t>
      </w:r>
      <w:r>
        <w:rPr>
          <w:b/>
        </w:rPr>
        <w:t>u.</w:t>
      </w:r>
    </w:p>
    <w:p w14:paraId="663E90F3" w14:textId="77777777" w:rsidR="0003113F" w:rsidRDefault="0003113F" w:rsidP="0003113F">
      <w:pPr>
        <w:pStyle w:val="Bezodstpw"/>
        <w:rPr>
          <w:b/>
        </w:rPr>
      </w:pPr>
    </w:p>
    <w:p w14:paraId="094BA295" w14:textId="77777777" w:rsidR="0003113F" w:rsidRDefault="0003113F" w:rsidP="0003113F">
      <w:r>
        <w:t>Zadanie:</w:t>
      </w:r>
      <w:r>
        <w:tab/>
      </w:r>
      <w:r>
        <w:tab/>
      </w:r>
      <w:r>
        <w:tab/>
      </w:r>
      <w:r>
        <w:tab/>
      </w:r>
      <w:r>
        <w:tab/>
        <w:t>Dotujący*</w:t>
      </w:r>
      <w:r>
        <w:tab/>
        <w:t>Wnioskujący:</w:t>
      </w:r>
      <w:r>
        <w:tab/>
      </w:r>
      <w:r>
        <w:tab/>
        <w:t>Kwota dotacji</w:t>
      </w:r>
    </w:p>
    <w:p w14:paraId="35A8DB9D" w14:textId="77777777" w:rsidR="00C27C75" w:rsidRDefault="00C27C75" w:rsidP="00C27C75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83</w:t>
      </w:r>
      <w:r w:rsidR="007D54A6">
        <w:t>.</w:t>
      </w:r>
      <w:r>
        <w:t>938,08</w:t>
      </w:r>
    </w:p>
    <w:p w14:paraId="29FDD354" w14:textId="77777777" w:rsidR="00C27C75" w:rsidRDefault="00C27C75" w:rsidP="00C27C7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09A10753" w14:textId="77777777" w:rsidR="0015103B" w:rsidRPr="002F4328" w:rsidRDefault="0015103B" w:rsidP="0003113F">
      <w:pPr>
        <w:pStyle w:val="Bezodstpw"/>
        <w:rPr>
          <w:b/>
        </w:rPr>
      </w:pPr>
      <w:r w:rsidRPr="0015103B">
        <w:rPr>
          <w:b/>
        </w:rPr>
        <w:t>Razem:</w:t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  <w:t xml:space="preserve">    83.938,08</w:t>
      </w:r>
      <w:r w:rsidRPr="0015103B">
        <w:rPr>
          <w:b/>
        </w:rPr>
        <w:tab/>
      </w:r>
      <w:r w:rsidRPr="0015103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328">
        <w:t xml:space="preserve"> </w:t>
      </w:r>
    </w:p>
    <w:p w14:paraId="01A2AB69" w14:textId="77777777" w:rsidR="0003113F" w:rsidRDefault="0003113F" w:rsidP="0003113F">
      <w:pPr>
        <w:pStyle w:val="Bezodstpw"/>
        <w:rPr>
          <w:b/>
        </w:rPr>
      </w:pPr>
    </w:p>
    <w:p w14:paraId="58968DB8" w14:textId="77777777" w:rsidR="0015103B" w:rsidRDefault="0015103B" w:rsidP="0015103B">
      <w:pPr>
        <w:pStyle w:val="Bezodstpw"/>
        <w:rPr>
          <w:b/>
        </w:rPr>
      </w:pPr>
      <w:r w:rsidRPr="00D150A9">
        <w:rPr>
          <w:b/>
        </w:rPr>
        <w:t>Wykorzystanie środków zewnętrznych przez Nadleśnictwo Ustroń</w:t>
      </w:r>
      <w:r>
        <w:rPr>
          <w:b/>
        </w:rPr>
        <w:t xml:space="preserve"> w 201</w:t>
      </w:r>
      <w:r w:rsidR="007D54A6">
        <w:rPr>
          <w:b/>
        </w:rPr>
        <w:t>5</w:t>
      </w:r>
      <w:r w:rsidRPr="00D150A9">
        <w:rPr>
          <w:b/>
        </w:rPr>
        <w:t xml:space="preserve"> rok</w:t>
      </w:r>
      <w:r>
        <w:rPr>
          <w:b/>
        </w:rPr>
        <w:t>u.</w:t>
      </w:r>
    </w:p>
    <w:p w14:paraId="22C7BCFD" w14:textId="77777777" w:rsidR="0015103B" w:rsidRDefault="0015103B" w:rsidP="0015103B">
      <w:pPr>
        <w:pStyle w:val="Bezodstpw"/>
        <w:rPr>
          <w:b/>
        </w:rPr>
      </w:pPr>
    </w:p>
    <w:p w14:paraId="63A9FF7D" w14:textId="77777777" w:rsidR="0015103B" w:rsidRDefault="0015103B" w:rsidP="0015103B">
      <w:r>
        <w:t>Zadanie:</w:t>
      </w:r>
      <w:r>
        <w:tab/>
      </w:r>
      <w:r>
        <w:tab/>
      </w:r>
      <w:r>
        <w:tab/>
      </w:r>
      <w:r>
        <w:tab/>
      </w:r>
      <w:r>
        <w:tab/>
        <w:t>Dotujący*</w:t>
      </w:r>
      <w:r>
        <w:tab/>
        <w:t>Wnioskujący:</w:t>
      </w:r>
      <w:r>
        <w:tab/>
      </w:r>
      <w:r>
        <w:tab/>
        <w:t>Kwota dotacji</w:t>
      </w:r>
    </w:p>
    <w:p w14:paraId="0BBB467D" w14:textId="77777777" w:rsidR="007D54A6" w:rsidRPr="00147725" w:rsidRDefault="007D54A6" w:rsidP="007D54A6">
      <w:pPr>
        <w:pStyle w:val="Bezodstpw"/>
      </w:pPr>
      <w:r>
        <w:t>Przeciwdziałanie skutkom odpływu wód</w:t>
      </w:r>
      <w:r>
        <w:tab/>
        <w:t>NFOŚiGW</w:t>
      </w:r>
      <w:r>
        <w:tab/>
        <w:t>CKPŚ</w:t>
      </w:r>
      <w:r>
        <w:tab/>
      </w:r>
      <w:r>
        <w:tab/>
      </w:r>
      <w:r>
        <w:tab/>
        <w:t>29.247,53</w:t>
      </w:r>
    </w:p>
    <w:p w14:paraId="2A8BE85A" w14:textId="77777777" w:rsidR="007D54A6" w:rsidRDefault="007D54A6" w:rsidP="007D54A6">
      <w:pPr>
        <w:pStyle w:val="Bezodstpw"/>
      </w:pPr>
      <w:r>
        <w:t>opadowych na terenach górskich. Zwiększe-</w:t>
      </w:r>
    </w:p>
    <w:p w14:paraId="545D8E59" w14:textId="77777777" w:rsidR="007D54A6" w:rsidRDefault="007D54A6" w:rsidP="007D54A6">
      <w:pPr>
        <w:pStyle w:val="Bezodstpw"/>
      </w:pPr>
      <w:r>
        <w:t>nie retencji i utrzymanie potoków oraz związa-</w:t>
      </w:r>
    </w:p>
    <w:p w14:paraId="242ADB61" w14:textId="77777777" w:rsidR="007D54A6" w:rsidRDefault="007D54A6" w:rsidP="007D54A6">
      <w:pPr>
        <w:pStyle w:val="Bezodstpw"/>
      </w:pPr>
      <w:r>
        <w:t>nej z nimi infrastruktury w dobrym stanie.</w:t>
      </w:r>
    </w:p>
    <w:p w14:paraId="1B2ED30F" w14:textId="77777777" w:rsidR="007D54A6" w:rsidRPr="00AB766C" w:rsidRDefault="007D54A6" w:rsidP="007D54A6">
      <w:pPr>
        <w:pStyle w:val="Bezodstpw"/>
        <w:rPr>
          <w:b/>
        </w:rPr>
      </w:pPr>
      <w:r w:rsidRPr="00AB766C">
        <w:rPr>
          <w:b/>
        </w:rPr>
        <w:t>Korekta finansowania</w:t>
      </w:r>
    </w:p>
    <w:p w14:paraId="6E63B07A" w14:textId="77777777" w:rsidR="007D54A6" w:rsidRDefault="007D54A6" w:rsidP="00C27C75">
      <w:pPr>
        <w:pStyle w:val="Bezodstpw"/>
      </w:pPr>
    </w:p>
    <w:p w14:paraId="017623D9" w14:textId="77777777" w:rsidR="00C27C75" w:rsidRDefault="00C27C75" w:rsidP="00C27C75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83</w:t>
      </w:r>
      <w:r w:rsidR="007D54A6">
        <w:t>.</w:t>
      </w:r>
      <w:r>
        <w:t>938,08</w:t>
      </w:r>
    </w:p>
    <w:p w14:paraId="2C49E21F" w14:textId="77777777" w:rsidR="00C27C75" w:rsidRDefault="00C27C75" w:rsidP="00B01CF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29749223" w14:textId="77777777" w:rsidR="0015103B" w:rsidRDefault="002F4328" w:rsidP="00B01CF8">
      <w:pPr>
        <w:pStyle w:val="Bezodstpw"/>
        <w:rPr>
          <w:b/>
        </w:rPr>
      </w:pPr>
      <w:r>
        <w:rPr>
          <w:b/>
        </w:rPr>
        <w:t>Razem: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54A6">
        <w:rPr>
          <w:b/>
        </w:rPr>
        <w:t xml:space="preserve">    54.690,55</w:t>
      </w:r>
    </w:p>
    <w:p w14:paraId="781703A5" w14:textId="77777777" w:rsidR="00147725" w:rsidRDefault="00147725" w:rsidP="00B01CF8">
      <w:pPr>
        <w:pStyle w:val="Bezodstpw"/>
        <w:rPr>
          <w:b/>
        </w:rPr>
      </w:pPr>
    </w:p>
    <w:p w14:paraId="25F3B89B" w14:textId="77777777" w:rsidR="00147725" w:rsidRDefault="00147725" w:rsidP="00B01CF8">
      <w:pPr>
        <w:pStyle w:val="Bezodstpw"/>
        <w:rPr>
          <w:b/>
        </w:rPr>
      </w:pPr>
    </w:p>
    <w:p w14:paraId="11FDE482" w14:textId="77777777" w:rsidR="00147725" w:rsidRDefault="00147725" w:rsidP="00B01CF8">
      <w:pPr>
        <w:pStyle w:val="Bezodstpw"/>
        <w:rPr>
          <w:b/>
        </w:rPr>
      </w:pPr>
      <w:r>
        <w:rPr>
          <w:b/>
        </w:rPr>
        <w:t>Wykorzystanie środków zewnętrznych przez Nadleśnictwo Ustroń w 201</w:t>
      </w:r>
      <w:r w:rsidR="007D54A6">
        <w:rPr>
          <w:b/>
        </w:rPr>
        <w:t>6</w:t>
      </w:r>
      <w:r>
        <w:rPr>
          <w:b/>
        </w:rPr>
        <w:t xml:space="preserve"> roku</w:t>
      </w:r>
    </w:p>
    <w:p w14:paraId="54340CAB" w14:textId="77777777" w:rsidR="00147725" w:rsidRDefault="00147725" w:rsidP="00B01CF8">
      <w:pPr>
        <w:pStyle w:val="Bezodstpw"/>
        <w:rPr>
          <w:b/>
        </w:rPr>
      </w:pPr>
    </w:p>
    <w:p w14:paraId="6BD6D3DC" w14:textId="77777777" w:rsidR="00147725" w:rsidRDefault="00147725" w:rsidP="00B01CF8">
      <w:pPr>
        <w:pStyle w:val="Bezodstpw"/>
      </w:pPr>
      <w:r w:rsidRPr="00147725">
        <w:t>Zadanie:</w:t>
      </w:r>
      <w:r w:rsidRPr="00147725">
        <w:tab/>
      </w:r>
      <w:r w:rsidRPr="00147725">
        <w:tab/>
      </w:r>
      <w:r w:rsidRPr="00147725">
        <w:tab/>
      </w:r>
      <w:r w:rsidRPr="00147725">
        <w:tab/>
      </w:r>
      <w:r w:rsidRPr="00147725">
        <w:tab/>
        <w:t>Dotujący*</w:t>
      </w:r>
      <w:r w:rsidRPr="00147725">
        <w:tab/>
        <w:t>Wnioskujący</w:t>
      </w:r>
      <w:r w:rsidRPr="00147725">
        <w:tab/>
      </w:r>
      <w:r w:rsidRPr="00147725">
        <w:tab/>
        <w:t>Kwota dotacji</w:t>
      </w:r>
    </w:p>
    <w:p w14:paraId="2B8A93A9" w14:textId="77777777" w:rsidR="00147725" w:rsidRDefault="00147725" w:rsidP="00B01CF8">
      <w:pPr>
        <w:pStyle w:val="Bezodstpw"/>
      </w:pPr>
    </w:p>
    <w:p w14:paraId="7E4F943B" w14:textId="77777777" w:rsidR="00147725" w:rsidRPr="00147725" w:rsidRDefault="00147725" w:rsidP="00B01CF8">
      <w:pPr>
        <w:pStyle w:val="Bezodstpw"/>
      </w:pPr>
      <w:r>
        <w:t>Przeciwdziałanie skutkom odpływu wód</w:t>
      </w:r>
      <w:r>
        <w:tab/>
        <w:t>NFOŚiGW</w:t>
      </w:r>
      <w:r>
        <w:tab/>
        <w:t>CKPŚ</w:t>
      </w:r>
      <w:r>
        <w:tab/>
      </w:r>
      <w:r>
        <w:tab/>
      </w:r>
      <w:r>
        <w:tab/>
      </w:r>
      <w:r w:rsidR="007D54A6">
        <w:t xml:space="preserve">  249.632,11</w:t>
      </w:r>
    </w:p>
    <w:p w14:paraId="4DF69378" w14:textId="77777777" w:rsidR="00D150A9" w:rsidRDefault="00147725" w:rsidP="00D150A9">
      <w:pPr>
        <w:pStyle w:val="Bezodstpw"/>
      </w:pPr>
      <w:r>
        <w:t>opadowych na terenach górskich.</w:t>
      </w:r>
      <w:r w:rsidR="007D54A6">
        <w:t xml:space="preserve"> </w:t>
      </w:r>
      <w:r>
        <w:t>Zwiększe-</w:t>
      </w:r>
    </w:p>
    <w:p w14:paraId="07843C23" w14:textId="77777777" w:rsidR="00147725" w:rsidRDefault="00147725" w:rsidP="00D150A9">
      <w:pPr>
        <w:pStyle w:val="Bezodstpw"/>
      </w:pPr>
      <w:r>
        <w:t>nie retencji i utrzymanie potoków oraz związa-</w:t>
      </w:r>
    </w:p>
    <w:p w14:paraId="7703C083" w14:textId="77777777" w:rsidR="00147725" w:rsidRDefault="00147725" w:rsidP="00D150A9">
      <w:pPr>
        <w:pStyle w:val="Bezodstpw"/>
      </w:pPr>
      <w:r>
        <w:t>nej z nimi infrastruktury w dobrym stanie.</w:t>
      </w:r>
    </w:p>
    <w:p w14:paraId="65FD4B76" w14:textId="77777777" w:rsidR="00147725" w:rsidRPr="00AB766C" w:rsidRDefault="00147725" w:rsidP="00D150A9">
      <w:pPr>
        <w:pStyle w:val="Bezodstpw"/>
        <w:rPr>
          <w:b/>
        </w:rPr>
      </w:pPr>
    </w:p>
    <w:p w14:paraId="4144E108" w14:textId="77777777" w:rsidR="00147725" w:rsidRDefault="00147725" w:rsidP="00D150A9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</w:t>
      </w:r>
      <w:r w:rsidR="007D54A6">
        <w:t xml:space="preserve">   </w:t>
      </w:r>
      <w:r>
        <w:t>83</w:t>
      </w:r>
      <w:r w:rsidR="007D54A6">
        <w:t>.</w:t>
      </w:r>
      <w:r>
        <w:t>938,08</w:t>
      </w:r>
    </w:p>
    <w:p w14:paraId="0A79D0B8" w14:textId="77777777" w:rsidR="00147725" w:rsidRDefault="00147725" w:rsidP="00D150A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7E48CA07" w14:textId="77777777" w:rsidR="00AB766C" w:rsidRDefault="00AB766C" w:rsidP="00D150A9">
      <w:pPr>
        <w:pStyle w:val="Bezodstpw"/>
      </w:pPr>
    </w:p>
    <w:p w14:paraId="497B6EAC" w14:textId="77777777" w:rsidR="00AB766C" w:rsidRDefault="00AB766C" w:rsidP="00D150A9">
      <w:pPr>
        <w:pStyle w:val="Bezodstpw"/>
        <w:rPr>
          <w:b/>
        </w:rPr>
      </w:pPr>
      <w:r w:rsidRPr="00AB766C">
        <w:rPr>
          <w:b/>
        </w:rPr>
        <w:t>Razem:</w:t>
      </w:r>
      <w:r w:rsidRPr="00AB766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6C">
        <w:rPr>
          <w:b/>
        </w:rPr>
        <w:t xml:space="preserve">  </w:t>
      </w:r>
      <w:r w:rsidR="007D54A6">
        <w:rPr>
          <w:b/>
        </w:rPr>
        <w:t xml:space="preserve"> 333.570,19</w:t>
      </w:r>
    </w:p>
    <w:p w14:paraId="1F518757" w14:textId="77777777" w:rsidR="00631C1B" w:rsidRDefault="00631C1B" w:rsidP="00D150A9">
      <w:pPr>
        <w:pStyle w:val="Bezodstpw"/>
        <w:rPr>
          <w:b/>
        </w:rPr>
      </w:pPr>
      <w:r>
        <w:rPr>
          <w:b/>
        </w:rPr>
        <w:lastRenderedPageBreak/>
        <w:t>Wykorzystanie środków zewnętrznych przez Nadleśnictwo Ustroń w 2017 roku</w:t>
      </w:r>
    </w:p>
    <w:p w14:paraId="15C1D9B1" w14:textId="77777777" w:rsidR="00631C1B" w:rsidRDefault="00631C1B" w:rsidP="00D150A9">
      <w:pPr>
        <w:pStyle w:val="Bezodstpw"/>
        <w:rPr>
          <w:b/>
        </w:rPr>
      </w:pPr>
    </w:p>
    <w:p w14:paraId="48C920E9" w14:textId="77777777" w:rsidR="00631C1B" w:rsidRDefault="00631C1B" w:rsidP="00D150A9">
      <w:pPr>
        <w:pStyle w:val="Bezodstpw"/>
      </w:pPr>
      <w:r>
        <w:t>Nadleśnictwo Ustroń nie korzystało w 2017 roku ze środków zewnętrznych.</w:t>
      </w:r>
    </w:p>
    <w:p w14:paraId="67005AAA" w14:textId="77777777" w:rsidR="0015148B" w:rsidRDefault="0015148B" w:rsidP="00D150A9">
      <w:pPr>
        <w:pStyle w:val="Bezodstpw"/>
      </w:pPr>
    </w:p>
    <w:p w14:paraId="13A32BAA" w14:textId="77777777" w:rsidR="0015148B" w:rsidRDefault="0015148B" w:rsidP="00D150A9">
      <w:pPr>
        <w:pStyle w:val="Bezodstpw"/>
      </w:pPr>
    </w:p>
    <w:p w14:paraId="75CECE8E" w14:textId="77777777" w:rsidR="0015148B" w:rsidRDefault="0015148B" w:rsidP="0015148B">
      <w:pPr>
        <w:pStyle w:val="Bezodstpw"/>
        <w:rPr>
          <w:b/>
        </w:rPr>
      </w:pPr>
      <w:r>
        <w:rPr>
          <w:b/>
        </w:rPr>
        <w:t>Wykorzystanie środków zewnętrznych przez Nadleśnictwo Ustroń w 2018 roku</w:t>
      </w:r>
    </w:p>
    <w:p w14:paraId="19D70776" w14:textId="77777777" w:rsidR="0015148B" w:rsidRDefault="0015148B" w:rsidP="0015148B">
      <w:pPr>
        <w:pStyle w:val="Bezodstpw"/>
        <w:rPr>
          <w:b/>
        </w:rPr>
      </w:pPr>
    </w:p>
    <w:p w14:paraId="694606AB" w14:textId="77777777" w:rsidR="0015148B" w:rsidRPr="00631C1B" w:rsidRDefault="0015148B" w:rsidP="0015148B">
      <w:pPr>
        <w:pStyle w:val="Bezodstpw"/>
      </w:pPr>
      <w:r>
        <w:t>Nadleśnictwo Ustroń nie korzystało w 2018 roku ze środków zewnętrznych.</w:t>
      </w:r>
    </w:p>
    <w:p w14:paraId="3E7AAEEE" w14:textId="77777777" w:rsidR="0015148B" w:rsidRDefault="0015148B" w:rsidP="00D150A9">
      <w:pPr>
        <w:pStyle w:val="Bezodstpw"/>
      </w:pPr>
    </w:p>
    <w:p w14:paraId="0395AE04" w14:textId="77777777" w:rsidR="0015148B" w:rsidRPr="0015148B" w:rsidRDefault="0015148B" w:rsidP="0015148B"/>
    <w:p w14:paraId="204182DB" w14:textId="77777777" w:rsidR="00172698" w:rsidRDefault="00172698" w:rsidP="00172698">
      <w:pPr>
        <w:pStyle w:val="Bezodstpw"/>
        <w:rPr>
          <w:b/>
        </w:rPr>
      </w:pPr>
      <w:r>
        <w:rPr>
          <w:b/>
        </w:rPr>
        <w:t>Wykorzystanie środków zewnętrznych przez Nadleśnictwo Ustroń w 2019 roku</w:t>
      </w:r>
    </w:p>
    <w:p w14:paraId="0C45D644" w14:textId="77777777" w:rsidR="00172698" w:rsidRDefault="00172698" w:rsidP="00172698">
      <w:pPr>
        <w:pStyle w:val="Bezodstpw"/>
        <w:rPr>
          <w:b/>
        </w:rPr>
      </w:pPr>
    </w:p>
    <w:p w14:paraId="6E39A5D9" w14:textId="77777777" w:rsidR="00172698" w:rsidRDefault="00172698" w:rsidP="00172698">
      <w:pPr>
        <w:pStyle w:val="Bezodstpw"/>
      </w:pPr>
      <w:r>
        <w:t>Zadanie:         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349C6A0C" w14:textId="77777777" w:rsidR="00172698" w:rsidRDefault="00172698" w:rsidP="00172698">
      <w:pPr>
        <w:pStyle w:val="Bezodstpw"/>
      </w:pPr>
      <w:r>
        <w:t> </w:t>
      </w:r>
    </w:p>
    <w:p w14:paraId="6F9D1DB5" w14:textId="77777777" w:rsidR="00172698" w:rsidRPr="00837C30" w:rsidRDefault="00172698" w:rsidP="00172698">
      <w:pPr>
        <w:pStyle w:val="Bezodstpw"/>
        <w:rPr>
          <w:b/>
          <w:bCs/>
        </w:rPr>
      </w:pPr>
      <w:r>
        <w:t xml:space="preserve">Przeciwdziałanie skutkom odpływu wód              NFOŚiGW            CKPŚ                                       </w:t>
      </w:r>
      <w:r w:rsidRPr="00837C30">
        <w:rPr>
          <w:b/>
          <w:bCs/>
        </w:rPr>
        <w:t>91247,50</w:t>
      </w:r>
    </w:p>
    <w:p w14:paraId="7989904D" w14:textId="77777777" w:rsidR="00172698" w:rsidRDefault="00172698" w:rsidP="00172698">
      <w:pPr>
        <w:pStyle w:val="Bezodstpw"/>
      </w:pPr>
      <w:r>
        <w:t>opadowych na terenach górskich. Zwiększe-</w:t>
      </w:r>
    </w:p>
    <w:p w14:paraId="2D71DB60" w14:textId="77777777" w:rsidR="00172698" w:rsidRDefault="00172698" w:rsidP="00172698">
      <w:pPr>
        <w:pStyle w:val="Bezodstpw"/>
      </w:pPr>
      <w:r>
        <w:t>nie retencji i utrzymanie potoków oraz związa-</w:t>
      </w:r>
    </w:p>
    <w:p w14:paraId="03F9C007" w14:textId="77777777" w:rsidR="00172698" w:rsidRDefault="00172698" w:rsidP="00172698">
      <w:pPr>
        <w:pStyle w:val="Bezodstpw"/>
      </w:pPr>
      <w:r>
        <w:t>nej z nimi infrastruktury w dobrym stanie.</w:t>
      </w:r>
    </w:p>
    <w:p w14:paraId="1F489154" w14:textId="77777777" w:rsidR="00172698" w:rsidRDefault="00172698" w:rsidP="00172698">
      <w:pPr>
        <w:rPr>
          <w:rFonts w:ascii="Arial" w:hAnsi="Arial" w:cs="Arial"/>
        </w:rPr>
      </w:pPr>
    </w:p>
    <w:p w14:paraId="1C552910" w14:textId="1CD8E380" w:rsidR="00725DC6" w:rsidRDefault="00725DC6" w:rsidP="00725DC6">
      <w:pPr>
        <w:pStyle w:val="Bezodstpw"/>
        <w:rPr>
          <w:b/>
        </w:rPr>
      </w:pPr>
      <w:r>
        <w:rPr>
          <w:b/>
        </w:rPr>
        <w:t>Wykorzystanie środków zewnętrznych przez Nadleśnictwo Ustroń w 20</w:t>
      </w:r>
      <w:r>
        <w:rPr>
          <w:b/>
        </w:rPr>
        <w:t>20</w:t>
      </w:r>
      <w:r>
        <w:rPr>
          <w:b/>
        </w:rPr>
        <w:t xml:space="preserve"> roku</w:t>
      </w:r>
    </w:p>
    <w:p w14:paraId="0A14FE24" w14:textId="77777777" w:rsidR="00725DC6" w:rsidRDefault="00725DC6" w:rsidP="00725DC6">
      <w:pPr>
        <w:pStyle w:val="Bezodstpw"/>
        <w:rPr>
          <w:b/>
        </w:rPr>
      </w:pPr>
    </w:p>
    <w:p w14:paraId="62666ED0" w14:textId="77777777" w:rsidR="00725DC6" w:rsidRDefault="00725DC6" w:rsidP="00725DC6">
      <w:pPr>
        <w:pStyle w:val="Bezodstpw"/>
      </w:pPr>
      <w:r>
        <w:t>Zadanie:         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0EB60333" w14:textId="77777777" w:rsidR="00725DC6" w:rsidRDefault="00725DC6" w:rsidP="00725DC6">
      <w:pPr>
        <w:pStyle w:val="Bezodstpw"/>
      </w:pPr>
      <w:r>
        <w:t> </w:t>
      </w:r>
    </w:p>
    <w:p w14:paraId="77A562A3" w14:textId="22D42609" w:rsidR="00725DC6" w:rsidRPr="00837C30" w:rsidRDefault="00725DC6" w:rsidP="00725DC6">
      <w:pPr>
        <w:pStyle w:val="Bezodstpw"/>
        <w:rPr>
          <w:b/>
          <w:bCs/>
        </w:rPr>
      </w:pPr>
      <w:r>
        <w:t>Przeciwdziałanie skutkom odpływu wód              NFOŚiGW            CKPŚ                                   </w:t>
      </w:r>
      <w:r>
        <w:t>1228395,65</w:t>
      </w:r>
    </w:p>
    <w:p w14:paraId="1EC60060" w14:textId="77777777" w:rsidR="00725DC6" w:rsidRDefault="00725DC6" w:rsidP="00725DC6">
      <w:pPr>
        <w:pStyle w:val="Bezodstpw"/>
      </w:pPr>
      <w:r>
        <w:t>opadowych na terenach górskich. Zwiększe-</w:t>
      </w:r>
    </w:p>
    <w:p w14:paraId="2D0931C7" w14:textId="77777777" w:rsidR="00725DC6" w:rsidRDefault="00725DC6" w:rsidP="00725DC6">
      <w:pPr>
        <w:pStyle w:val="Bezodstpw"/>
      </w:pPr>
      <w:r>
        <w:t>nie retencji i utrzymanie potoków oraz związa-</w:t>
      </w:r>
    </w:p>
    <w:p w14:paraId="54C75D08" w14:textId="77777777" w:rsidR="00725DC6" w:rsidRDefault="00725DC6" w:rsidP="00725DC6">
      <w:pPr>
        <w:pStyle w:val="Bezodstpw"/>
      </w:pPr>
      <w:r>
        <w:t>nej z nimi infrastruktury w dobrym stanie.</w:t>
      </w:r>
    </w:p>
    <w:p w14:paraId="7F48EF84" w14:textId="77777777" w:rsidR="00725DC6" w:rsidRDefault="00725DC6" w:rsidP="00725DC6">
      <w:pPr>
        <w:rPr>
          <w:rFonts w:ascii="Arial" w:hAnsi="Arial" w:cs="Arial"/>
        </w:rPr>
      </w:pPr>
    </w:p>
    <w:p w14:paraId="3DFC139D" w14:textId="77777777" w:rsidR="00172698" w:rsidRDefault="00172698" w:rsidP="00172698">
      <w:pPr>
        <w:rPr>
          <w:rFonts w:ascii="Arial" w:hAnsi="Arial" w:cs="Arial"/>
        </w:rPr>
      </w:pPr>
    </w:p>
    <w:p w14:paraId="0A894E8C" w14:textId="77777777" w:rsidR="0015148B" w:rsidRPr="0015148B" w:rsidRDefault="0015148B" w:rsidP="0015148B"/>
    <w:p w14:paraId="50970289" w14:textId="77777777" w:rsidR="0015148B" w:rsidRDefault="0015148B" w:rsidP="0015148B"/>
    <w:p w14:paraId="4C492C04" w14:textId="77777777" w:rsidR="0015148B" w:rsidRPr="0015148B" w:rsidRDefault="0015148B" w:rsidP="0015148B">
      <w:pPr>
        <w:tabs>
          <w:tab w:val="left" w:pos="6690"/>
        </w:tabs>
      </w:pPr>
      <w:r>
        <w:tab/>
      </w:r>
    </w:p>
    <w:sectPr w:rsidR="0015148B" w:rsidRPr="0015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A9"/>
    <w:rsid w:val="0003113F"/>
    <w:rsid w:val="00147725"/>
    <w:rsid w:val="0015103B"/>
    <w:rsid w:val="0015148B"/>
    <w:rsid w:val="00172698"/>
    <w:rsid w:val="002F4328"/>
    <w:rsid w:val="003662B7"/>
    <w:rsid w:val="003C5946"/>
    <w:rsid w:val="00605B77"/>
    <w:rsid w:val="00631C1B"/>
    <w:rsid w:val="00725DC6"/>
    <w:rsid w:val="007D54A6"/>
    <w:rsid w:val="00837C30"/>
    <w:rsid w:val="00AB766C"/>
    <w:rsid w:val="00B01CF8"/>
    <w:rsid w:val="00C27C75"/>
    <w:rsid w:val="00D150A9"/>
    <w:rsid w:val="00DC24E3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C6A"/>
  <w15:docId w15:val="{BCF2CC85-8986-41AF-A920-C5EF8E4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0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N.Ustroń Irena Chmiel</dc:creator>
  <cp:lastModifiedBy>Jerzy Kłoda</cp:lastModifiedBy>
  <cp:revision>2</cp:revision>
  <cp:lastPrinted>2017-03-07T11:18:00Z</cp:lastPrinted>
  <dcterms:created xsi:type="dcterms:W3CDTF">2021-03-11T09:13:00Z</dcterms:created>
  <dcterms:modified xsi:type="dcterms:W3CDTF">2021-03-11T09:13:00Z</dcterms:modified>
</cp:coreProperties>
</file>