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968"/>
        <w:gridCol w:w="2160"/>
        <w:gridCol w:w="1653"/>
        <w:gridCol w:w="3889"/>
      </w:tblGrid>
      <w:tr w:rsidR="003D7ACF" w:rsidTr="00A100EF">
        <w:tc>
          <w:tcPr>
            <w:tcW w:w="542" w:type="dxa"/>
          </w:tcPr>
          <w:p w:rsidR="003D7ACF" w:rsidRDefault="003D7ACF" w:rsidP="00A100EF">
            <w:pPr>
              <w:jc w:val="center"/>
              <w:rPr>
                <w:b/>
                <w:bCs/>
              </w:rPr>
            </w:pP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</w:tcPr>
          <w:p w:rsidR="003D7ACF" w:rsidRDefault="003D7ACF" w:rsidP="00A100EF">
            <w:pPr>
              <w:jc w:val="center"/>
              <w:rPr>
                <w:b/>
                <w:bCs/>
              </w:rPr>
            </w:pP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2160" w:type="dxa"/>
          </w:tcPr>
          <w:p w:rsidR="003D7ACF" w:rsidRDefault="003D7ACF" w:rsidP="00A100EF">
            <w:pPr>
              <w:jc w:val="center"/>
              <w:rPr>
                <w:b/>
                <w:bCs/>
              </w:rPr>
            </w:pP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przeprowadzający kontrolę</w:t>
            </w: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</w:p>
        </w:tc>
        <w:tc>
          <w:tcPr>
            <w:tcW w:w="1653" w:type="dxa"/>
          </w:tcPr>
          <w:p w:rsidR="003D7ACF" w:rsidRDefault="003D7ACF" w:rsidP="00A100EF">
            <w:pPr>
              <w:jc w:val="center"/>
              <w:rPr>
                <w:b/>
                <w:bCs/>
              </w:rPr>
            </w:pP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trwania kontroli</w:t>
            </w:r>
          </w:p>
        </w:tc>
        <w:tc>
          <w:tcPr>
            <w:tcW w:w="3889" w:type="dxa"/>
          </w:tcPr>
          <w:p w:rsidR="003D7ACF" w:rsidRDefault="003D7ACF" w:rsidP="00A100EF">
            <w:pPr>
              <w:jc w:val="center"/>
              <w:rPr>
                <w:b/>
                <w:bCs/>
              </w:rPr>
            </w:pP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 kontroli</w:t>
            </w:r>
          </w:p>
          <w:p w:rsidR="003D7ACF" w:rsidRDefault="003D7ACF" w:rsidP="00A100EF">
            <w:pPr>
              <w:jc w:val="center"/>
              <w:rPr>
                <w:b/>
                <w:bCs/>
              </w:rPr>
            </w:pPr>
          </w:p>
        </w:tc>
      </w:tr>
      <w:tr w:rsidR="003D7ACF" w:rsidTr="00A100EF">
        <w:tc>
          <w:tcPr>
            <w:tcW w:w="9212" w:type="dxa"/>
            <w:gridSpan w:val="5"/>
          </w:tcPr>
          <w:p w:rsidR="003D7ACF" w:rsidRPr="007E15F0" w:rsidRDefault="00963E45" w:rsidP="00A100EF">
            <w:pPr>
              <w:jc w:val="center"/>
              <w:rPr>
                <w:b/>
              </w:rPr>
            </w:pPr>
            <w:r>
              <w:rPr>
                <w:b/>
              </w:rPr>
              <w:t>ROK 2016</w:t>
            </w:r>
          </w:p>
        </w:tc>
      </w:tr>
      <w:tr w:rsidR="003D7ACF" w:rsidTr="00A100EF">
        <w:tc>
          <w:tcPr>
            <w:tcW w:w="542" w:type="dxa"/>
          </w:tcPr>
          <w:p w:rsidR="003D7ACF" w:rsidRDefault="003D7ACF" w:rsidP="00A100EF">
            <w:r>
              <w:t>1</w:t>
            </w:r>
          </w:p>
        </w:tc>
        <w:tc>
          <w:tcPr>
            <w:tcW w:w="968" w:type="dxa"/>
          </w:tcPr>
          <w:p w:rsidR="003D7ACF" w:rsidRDefault="00963E45" w:rsidP="00A100EF">
            <w:r>
              <w:t>2016</w:t>
            </w:r>
          </w:p>
          <w:p w:rsidR="003D7ACF" w:rsidRDefault="003D7ACF" w:rsidP="00A100EF"/>
        </w:tc>
        <w:tc>
          <w:tcPr>
            <w:tcW w:w="2160" w:type="dxa"/>
          </w:tcPr>
          <w:p w:rsidR="003D7ACF" w:rsidRDefault="00963E45" w:rsidP="00A100EF">
            <w:r>
              <w:t>RDLP Katowice</w:t>
            </w:r>
          </w:p>
          <w:p w:rsidR="003D7ACF" w:rsidRDefault="003D7ACF" w:rsidP="00A100EF"/>
        </w:tc>
        <w:tc>
          <w:tcPr>
            <w:tcW w:w="1653" w:type="dxa"/>
          </w:tcPr>
          <w:p w:rsidR="003D7ACF" w:rsidRDefault="00963E45" w:rsidP="00A100EF">
            <w:r>
              <w:t>02.03.- 03.03</w:t>
            </w:r>
          </w:p>
          <w:p w:rsidR="003D7ACF" w:rsidRDefault="003D7ACF" w:rsidP="00A100EF"/>
        </w:tc>
        <w:tc>
          <w:tcPr>
            <w:tcW w:w="3889" w:type="dxa"/>
          </w:tcPr>
          <w:p w:rsidR="003D7ACF" w:rsidRDefault="00963E45" w:rsidP="003D7ACF">
            <w:r>
              <w:t>Kontrola wykonania zaleceń pokontrolnych</w:t>
            </w:r>
          </w:p>
        </w:tc>
      </w:tr>
      <w:tr w:rsidR="003D7ACF" w:rsidTr="00A100EF">
        <w:tc>
          <w:tcPr>
            <w:tcW w:w="542" w:type="dxa"/>
          </w:tcPr>
          <w:p w:rsidR="003D7ACF" w:rsidRDefault="003D7ACF" w:rsidP="00A100EF">
            <w:r>
              <w:t>2</w:t>
            </w:r>
          </w:p>
        </w:tc>
        <w:tc>
          <w:tcPr>
            <w:tcW w:w="968" w:type="dxa"/>
          </w:tcPr>
          <w:p w:rsidR="003D7ACF" w:rsidRDefault="00963E45" w:rsidP="00A100EF">
            <w:r>
              <w:t>2016</w:t>
            </w:r>
          </w:p>
          <w:p w:rsidR="003D7ACF" w:rsidRDefault="003D7ACF" w:rsidP="00A100EF"/>
        </w:tc>
        <w:tc>
          <w:tcPr>
            <w:tcW w:w="2160" w:type="dxa"/>
          </w:tcPr>
          <w:p w:rsidR="003D7ACF" w:rsidRDefault="00963E45" w:rsidP="00A100EF">
            <w:r>
              <w:t>RDLP Katowice</w:t>
            </w:r>
          </w:p>
          <w:p w:rsidR="003D7ACF" w:rsidRDefault="003D7ACF" w:rsidP="00A100EF"/>
        </w:tc>
        <w:tc>
          <w:tcPr>
            <w:tcW w:w="1653" w:type="dxa"/>
          </w:tcPr>
          <w:p w:rsidR="003D7ACF" w:rsidRDefault="00963E45" w:rsidP="00A100EF">
            <w:r>
              <w:t>22.03- 24.03</w:t>
            </w:r>
          </w:p>
          <w:p w:rsidR="003D7ACF" w:rsidRDefault="003D7ACF" w:rsidP="00A100EF"/>
        </w:tc>
        <w:tc>
          <w:tcPr>
            <w:tcW w:w="3889" w:type="dxa"/>
          </w:tcPr>
          <w:p w:rsidR="003D7ACF" w:rsidRDefault="003021A5" w:rsidP="00A100EF">
            <w:r>
              <w:t xml:space="preserve">Kontrola </w:t>
            </w:r>
            <w:r w:rsidR="00963E45">
              <w:t>problemowa</w:t>
            </w:r>
          </w:p>
          <w:p w:rsidR="003D7ACF" w:rsidRDefault="003D7ACF" w:rsidP="00A100EF"/>
        </w:tc>
      </w:tr>
      <w:tr w:rsidR="003D7ACF" w:rsidTr="00A100EF">
        <w:tc>
          <w:tcPr>
            <w:tcW w:w="542" w:type="dxa"/>
          </w:tcPr>
          <w:p w:rsidR="003D7ACF" w:rsidRDefault="003D7ACF" w:rsidP="00A100EF">
            <w:r>
              <w:t>3</w:t>
            </w:r>
          </w:p>
        </w:tc>
        <w:tc>
          <w:tcPr>
            <w:tcW w:w="968" w:type="dxa"/>
          </w:tcPr>
          <w:p w:rsidR="003D7ACF" w:rsidRDefault="00963E45" w:rsidP="00A100EF">
            <w:r>
              <w:t>2016</w:t>
            </w:r>
          </w:p>
          <w:p w:rsidR="003D7ACF" w:rsidRDefault="003D7ACF" w:rsidP="00A100EF"/>
        </w:tc>
        <w:tc>
          <w:tcPr>
            <w:tcW w:w="2160" w:type="dxa"/>
          </w:tcPr>
          <w:p w:rsidR="003D7ACF" w:rsidRDefault="00256D91" w:rsidP="00A100EF">
            <w:r>
              <w:t>Wojewódzki Urząd Ochrony Zabytków</w:t>
            </w:r>
          </w:p>
          <w:p w:rsidR="003D7ACF" w:rsidRDefault="003D7ACF" w:rsidP="00A100EF"/>
        </w:tc>
        <w:tc>
          <w:tcPr>
            <w:tcW w:w="1653" w:type="dxa"/>
          </w:tcPr>
          <w:p w:rsidR="003D7ACF" w:rsidRDefault="00256D91" w:rsidP="00A100EF">
            <w:r>
              <w:t>02.12</w:t>
            </w:r>
            <w:r w:rsidR="003D7ACF">
              <w:t>-</w:t>
            </w:r>
            <w:r>
              <w:t xml:space="preserve"> 02.12</w:t>
            </w:r>
          </w:p>
          <w:p w:rsidR="003D7ACF" w:rsidRDefault="003D7ACF" w:rsidP="00A100EF"/>
        </w:tc>
        <w:tc>
          <w:tcPr>
            <w:tcW w:w="3889" w:type="dxa"/>
          </w:tcPr>
          <w:p w:rsidR="003D7ACF" w:rsidRDefault="00256D91" w:rsidP="003021A5">
            <w:r>
              <w:t>Kontrola obiektów zabytkowych w zarządzie Nadleśnictwa. Dawna Huta Szkła i Leśniczówka w Złatnej</w:t>
            </w:r>
          </w:p>
        </w:tc>
      </w:tr>
    </w:tbl>
    <w:p w:rsidR="00520924" w:rsidRDefault="00520924">
      <w:bookmarkStart w:id="0" w:name="_GoBack"/>
      <w:bookmarkEnd w:id="0"/>
    </w:p>
    <w:sectPr w:rsidR="0052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CF"/>
    <w:rsid w:val="00256D91"/>
    <w:rsid w:val="003021A5"/>
    <w:rsid w:val="003D7ACF"/>
    <w:rsid w:val="00520924"/>
    <w:rsid w:val="00874E45"/>
    <w:rsid w:val="009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Kocoń</dc:creator>
  <cp:lastModifiedBy>Iwona Kocoń</cp:lastModifiedBy>
  <cp:revision>5</cp:revision>
  <dcterms:created xsi:type="dcterms:W3CDTF">2017-03-17T10:10:00Z</dcterms:created>
  <dcterms:modified xsi:type="dcterms:W3CDTF">2017-03-17T10:26:00Z</dcterms:modified>
</cp:coreProperties>
</file>